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0E384" w14:textId="77777777" w:rsidR="00B54747" w:rsidRPr="00D33C2D" w:rsidRDefault="00B54747" w:rsidP="00B54747">
      <w:pPr>
        <w:widowControl/>
        <w:tabs>
          <w:tab w:val="clear" w:pos="240"/>
        </w:tabs>
        <w:suppressAutoHyphens w:val="0"/>
        <w:autoSpaceDE/>
        <w:autoSpaceDN/>
        <w:adjustRightInd/>
        <w:spacing w:after="0" w:line="240" w:lineRule="auto"/>
        <w:jc w:val="center"/>
        <w:textAlignment w:val="auto"/>
        <w:rPr>
          <w:rFonts w:eastAsia="Times New Roman"/>
          <w:b/>
          <w:bCs/>
          <w:caps/>
          <w:color w:val="auto"/>
          <w:sz w:val="22"/>
          <w:szCs w:val="22"/>
        </w:rPr>
      </w:pPr>
      <w:bookmarkStart w:id="0" w:name="_GoBack"/>
      <w:bookmarkEnd w:id="0"/>
      <w:r w:rsidRPr="00D33C2D">
        <w:rPr>
          <w:rFonts w:eastAsia="Times New Roman"/>
          <w:b/>
          <w:bCs/>
          <w:caps/>
          <w:color w:val="auto"/>
          <w:sz w:val="22"/>
          <w:szCs w:val="22"/>
        </w:rPr>
        <w:t xml:space="preserve">LIBER Annual Meeting of Participants, </w:t>
      </w:r>
      <w:r>
        <w:rPr>
          <w:rFonts w:eastAsia="Times New Roman"/>
          <w:b/>
          <w:bCs/>
          <w:caps/>
          <w:color w:val="auto"/>
          <w:sz w:val="22"/>
          <w:szCs w:val="22"/>
        </w:rPr>
        <w:t>DUBLIN, 2019</w:t>
      </w:r>
    </w:p>
    <w:p w14:paraId="7034FD11"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3BDD6545" w14:textId="4CEC5702" w:rsidR="00B54747" w:rsidRPr="00B54747" w:rsidRDefault="00B54747" w:rsidP="00B54747">
      <w:pPr>
        <w:pStyle w:val="Plattetekst3"/>
        <w:jc w:val="center"/>
        <w:rPr>
          <w:b/>
          <w:color w:val="auto"/>
          <w:sz w:val="22"/>
          <w:szCs w:val="22"/>
        </w:rPr>
      </w:pPr>
      <w:r w:rsidRPr="00B54747">
        <w:rPr>
          <w:b/>
          <w:color w:val="auto"/>
          <w:sz w:val="22"/>
          <w:szCs w:val="22"/>
        </w:rPr>
        <w:t>Minutes of the LIBER Annual Meeting of Participants held in Trinity College Dublin, Dublin, Ireland on Wednesday 26</w:t>
      </w:r>
      <w:r w:rsidRPr="00B54747">
        <w:rPr>
          <w:b/>
          <w:color w:val="auto"/>
          <w:sz w:val="22"/>
          <w:szCs w:val="22"/>
          <w:vertAlign w:val="superscript"/>
        </w:rPr>
        <w:t>th</w:t>
      </w:r>
      <w:r w:rsidRPr="00B54747">
        <w:rPr>
          <w:b/>
          <w:color w:val="auto"/>
          <w:sz w:val="22"/>
          <w:szCs w:val="22"/>
        </w:rPr>
        <w:t xml:space="preserve"> June and Thursday 27</w:t>
      </w:r>
      <w:r w:rsidRPr="00B54747">
        <w:rPr>
          <w:b/>
          <w:color w:val="auto"/>
          <w:sz w:val="22"/>
          <w:szCs w:val="22"/>
          <w:vertAlign w:val="superscript"/>
        </w:rPr>
        <w:t>th</w:t>
      </w:r>
      <w:r w:rsidRPr="00B54747">
        <w:rPr>
          <w:b/>
          <w:color w:val="auto"/>
          <w:sz w:val="22"/>
          <w:szCs w:val="22"/>
        </w:rPr>
        <w:t xml:space="preserve"> June 2019.</w:t>
      </w:r>
    </w:p>
    <w:p w14:paraId="319A648B"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0B0FF2E7" w14:textId="77777777" w:rsidR="00B54747" w:rsidRDefault="00B54747" w:rsidP="002825DA">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r>
        <w:rPr>
          <w:rFonts w:eastAsia="Times New Roman"/>
          <w:b/>
          <w:bCs/>
          <w:color w:val="auto"/>
          <w:sz w:val="22"/>
          <w:szCs w:val="22"/>
        </w:rPr>
        <w:t>Wednesday 26</w:t>
      </w:r>
      <w:r w:rsidRPr="00D33C2D">
        <w:rPr>
          <w:rFonts w:eastAsia="Times New Roman"/>
          <w:b/>
          <w:bCs/>
          <w:color w:val="auto"/>
          <w:sz w:val="22"/>
          <w:szCs w:val="22"/>
        </w:rPr>
        <w:t xml:space="preserve"> </w:t>
      </w:r>
      <w:r>
        <w:rPr>
          <w:rFonts w:eastAsia="Times New Roman"/>
          <w:b/>
          <w:bCs/>
          <w:color w:val="auto"/>
          <w:sz w:val="22"/>
          <w:szCs w:val="22"/>
        </w:rPr>
        <w:t>June 2019</w:t>
      </w:r>
    </w:p>
    <w:p w14:paraId="7DE6498D" w14:textId="77777777" w:rsidR="00B54747" w:rsidRDefault="00B54747"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06A0AAED"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5CC9ED95" w14:textId="52662B4A" w:rsidR="00B54747" w:rsidRPr="00DD2232" w:rsidRDefault="00B54747" w:rsidP="00B54747">
      <w:pPr>
        <w:widowControl/>
        <w:numPr>
          <w:ilvl w:val="0"/>
          <w:numId w:val="26"/>
        </w:numPr>
        <w:tabs>
          <w:tab w:val="clear" w:pos="240"/>
        </w:tabs>
        <w:suppressAutoHyphens w:val="0"/>
        <w:autoSpaceDE/>
        <w:autoSpaceDN/>
        <w:adjustRightInd/>
        <w:spacing w:after="0" w:line="240" w:lineRule="auto"/>
        <w:jc w:val="left"/>
        <w:textAlignment w:val="auto"/>
        <w:rPr>
          <w:rFonts w:eastAsia="Times New Roman"/>
          <w:b/>
          <w:bCs/>
          <w:color w:val="auto"/>
          <w:sz w:val="22"/>
          <w:szCs w:val="22"/>
        </w:rPr>
      </w:pPr>
      <w:r w:rsidRPr="00DD2232">
        <w:rPr>
          <w:rFonts w:eastAsia="Times New Roman"/>
          <w:b/>
          <w:bCs/>
          <w:color w:val="auto"/>
          <w:sz w:val="22"/>
          <w:szCs w:val="22"/>
        </w:rPr>
        <w:t>Formal Opening of the Meeting of Participants</w:t>
      </w:r>
      <w:r w:rsidR="002825DA">
        <w:rPr>
          <w:rFonts w:eastAsia="Times New Roman"/>
          <w:b/>
          <w:bCs/>
          <w:color w:val="auto"/>
          <w:sz w:val="22"/>
          <w:szCs w:val="22"/>
        </w:rPr>
        <w:t xml:space="preserve"> (Preliminary Agenda)</w:t>
      </w:r>
    </w:p>
    <w:p w14:paraId="49AC62C4" w14:textId="77777777" w:rsidR="00B54747"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7555D9C8" w14:textId="77777777" w:rsidR="00B54747" w:rsidRPr="00DD2232"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DD2232">
        <w:rPr>
          <w:rFonts w:eastAsia="Times New Roman"/>
          <w:bCs/>
          <w:color w:val="auto"/>
          <w:sz w:val="22"/>
          <w:szCs w:val="22"/>
        </w:rPr>
        <w:t>Ms Jeannette Frey, President, welcomed the LIBER Participants and formally opened the 2019 Meeting of Participants.</w:t>
      </w:r>
    </w:p>
    <w:p w14:paraId="7990D307"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43FC99AC" w14:textId="77777777" w:rsidR="00B54747" w:rsidRDefault="00B54747" w:rsidP="00B54747">
      <w:pPr>
        <w:widowControl/>
        <w:numPr>
          <w:ilvl w:val="0"/>
          <w:numId w:val="26"/>
        </w:numPr>
        <w:tabs>
          <w:tab w:val="clear" w:pos="240"/>
        </w:tabs>
        <w:suppressAutoHyphens w:val="0"/>
        <w:autoSpaceDE/>
        <w:autoSpaceDN/>
        <w:adjustRightInd/>
        <w:spacing w:after="0" w:line="240" w:lineRule="auto"/>
        <w:jc w:val="left"/>
        <w:textAlignment w:val="auto"/>
        <w:rPr>
          <w:rFonts w:eastAsia="Times New Roman"/>
          <w:b/>
          <w:bCs/>
          <w:color w:val="auto"/>
          <w:sz w:val="22"/>
          <w:szCs w:val="22"/>
        </w:rPr>
      </w:pPr>
      <w:r w:rsidRPr="00DD2232">
        <w:rPr>
          <w:rFonts w:eastAsia="Times New Roman"/>
          <w:b/>
          <w:bCs/>
          <w:color w:val="auto"/>
          <w:sz w:val="22"/>
          <w:szCs w:val="22"/>
        </w:rPr>
        <w:t xml:space="preserve">Announcement of </w:t>
      </w:r>
      <w:r>
        <w:rPr>
          <w:rFonts w:eastAsia="Times New Roman"/>
          <w:b/>
          <w:bCs/>
          <w:color w:val="auto"/>
          <w:sz w:val="22"/>
          <w:szCs w:val="22"/>
        </w:rPr>
        <w:t>C</w:t>
      </w:r>
      <w:r w:rsidRPr="00DD2232">
        <w:rPr>
          <w:rFonts w:eastAsia="Times New Roman"/>
          <w:b/>
          <w:bCs/>
          <w:color w:val="auto"/>
          <w:sz w:val="22"/>
          <w:szCs w:val="22"/>
        </w:rPr>
        <w:t xml:space="preserve">andidates for </w:t>
      </w:r>
      <w:r>
        <w:rPr>
          <w:rFonts w:eastAsia="Times New Roman"/>
          <w:b/>
          <w:bCs/>
          <w:color w:val="auto"/>
          <w:sz w:val="22"/>
          <w:szCs w:val="22"/>
        </w:rPr>
        <w:t>A</w:t>
      </w:r>
      <w:r w:rsidRPr="00DD2232">
        <w:rPr>
          <w:rFonts w:eastAsia="Times New Roman"/>
          <w:b/>
          <w:bCs/>
          <w:color w:val="auto"/>
          <w:sz w:val="22"/>
          <w:szCs w:val="22"/>
        </w:rPr>
        <w:t xml:space="preserve">ppointment to the LIBER Executive Board and </w:t>
      </w:r>
      <w:r>
        <w:rPr>
          <w:rFonts w:eastAsia="Times New Roman"/>
          <w:b/>
          <w:bCs/>
          <w:color w:val="auto"/>
          <w:sz w:val="22"/>
          <w:szCs w:val="22"/>
        </w:rPr>
        <w:t>Appointment</w:t>
      </w:r>
      <w:r w:rsidRPr="00DD2232">
        <w:rPr>
          <w:rFonts w:eastAsia="Times New Roman"/>
          <w:b/>
          <w:bCs/>
          <w:color w:val="auto"/>
          <w:sz w:val="22"/>
          <w:szCs w:val="22"/>
        </w:rPr>
        <w:t xml:space="preserve"> of Tellers </w:t>
      </w:r>
    </w:p>
    <w:p w14:paraId="4CA02523" w14:textId="77777777" w:rsidR="00B54747" w:rsidRPr="00DD2232" w:rsidRDefault="00B54747"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36BD9EC2" w14:textId="77777777"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5C4541">
        <w:rPr>
          <w:rFonts w:eastAsia="Times New Roman"/>
          <w:bCs/>
          <w:color w:val="auto"/>
          <w:sz w:val="22"/>
          <w:szCs w:val="22"/>
        </w:rPr>
        <w:t xml:space="preserve">Mr John MacColl, Secretary-General, announced the nominations received by the </w:t>
      </w:r>
      <w:r>
        <w:rPr>
          <w:rFonts w:eastAsia="Times New Roman"/>
          <w:bCs/>
          <w:color w:val="auto"/>
          <w:sz w:val="22"/>
          <w:szCs w:val="22"/>
        </w:rPr>
        <w:t>closing date for nominations (13 June 2019</w:t>
      </w:r>
      <w:r w:rsidRPr="005C4541">
        <w:rPr>
          <w:rFonts w:eastAsia="Times New Roman"/>
          <w:bCs/>
          <w:color w:val="auto"/>
          <w:sz w:val="22"/>
          <w:szCs w:val="22"/>
        </w:rPr>
        <w:t>). Appointments would be made by the Meeti</w:t>
      </w:r>
      <w:r>
        <w:rPr>
          <w:rFonts w:eastAsia="Times New Roman"/>
          <w:bCs/>
          <w:color w:val="auto"/>
          <w:sz w:val="22"/>
          <w:szCs w:val="22"/>
        </w:rPr>
        <w:t>ng of Participants on Thursday 27 June 2019</w:t>
      </w:r>
      <w:r w:rsidRPr="005C4541">
        <w:rPr>
          <w:rFonts w:eastAsia="Times New Roman"/>
          <w:bCs/>
          <w:color w:val="auto"/>
          <w:sz w:val="22"/>
          <w:szCs w:val="22"/>
        </w:rPr>
        <w:t>.</w:t>
      </w:r>
    </w:p>
    <w:p w14:paraId="238059A9" w14:textId="77777777"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p>
    <w:p w14:paraId="0DFC726D" w14:textId="77777777" w:rsidR="00B54747" w:rsidRPr="002825DA"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i/>
          <w:color w:val="auto"/>
          <w:sz w:val="22"/>
          <w:szCs w:val="22"/>
        </w:rPr>
      </w:pPr>
      <w:r w:rsidRPr="002825DA">
        <w:rPr>
          <w:rFonts w:eastAsia="Times New Roman"/>
          <w:bCs/>
          <w:i/>
          <w:color w:val="auto"/>
          <w:sz w:val="22"/>
          <w:szCs w:val="22"/>
        </w:rPr>
        <w:t>Nominations Received:</w:t>
      </w:r>
    </w:p>
    <w:p w14:paraId="2FF7D30E" w14:textId="77777777" w:rsidR="00B54747" w:rsidRDefault="00B54747" w:rsidP="002825DA">
      <w:pPr>
        <w:widowControl/>
        <w:tabs>
          <w:tab w:val="clear" w:pos="240"/>
        </w:tabs>
        <w:suppressAutoHyphens w:val="0"/>
        <w:autoSpaceDE/>
        <w:autoSpaceDN/>
        <w:adjustRightInd/>
        <w:spacing w:after="0" w:line="240" w:lineRule="auto"/>
        <w:ind w:left="357"/>
        <w:jc w:val="left"/>
        <w:textAlignment w:val="auto"/>
        <w:rPr>
          <w:rFonts w:eastAsia="Times New Roman"/>
          <w:bCs/>
          <w:color w:val="auto"/>
          <w:sz w:val="22"/>
          <w:szCs w:val="22"/>
        </w:rPr>
      </w:pPr>
      <w:r>
        <w:rPr>
          <w:rFonts w:eastAsia="Times New Roman"/>
          <w:bCs/>
          <w:color w:val="auto"/>
          <w:sz w:val="22"/>
          <w:szCs w:val="22"/>
        </w:rPr>
        <w:t xml:space="preserve">Candidate: </w:t>
      </w:r>
      <w:r w:rsidRPr="005C4541">
        <w:rPr>
          <w:rFonts w:eastAsia="Times New Roman"/>
          <w:bCs/>
          <w:color w:val="auto"/>
          <w:sz w:val="22"/>
          <w:szCs w:val="22"/>
        </w:rPr>
        <w:t xml:space="preserve">Dr Andreas Brandtner, University Library of Freie Universität Berlin, Germany. </w:t>
      </w:r>
    </w:p>
    <w:p w14:paraId="32CF42D3" w14:textId="55A53AB5"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5C4541">
        <w:rPr>
          <w:rFonts w:eastAsia="Times New Roman"/>
          <w:bCs/>
          <w:color w:val="auto"/>
          <w:sz w:val="22"/>
          <w:szCs w:val="22"/>
        </w:rPr>
        <w:t>Proposer: Prof. Dr. Andreas Degkwitz, University Library of Humboldt Universität zu Berlin.</w:t>
      </w:r>
      <w:r w:rsidRPr="005C4541">
        <w:rPr>
          <w:rFonts w:eastAsia="Times New Roman"/>
          <w:bCs/>
          <w:color w:val="auto"/>
          <w:sz w:val="22"/>
          <w:szCs w:val="22"/>
        </w:rPr>
        <w:br/>
      </w:r>
      <w:r>
        <w:rPr>
          <w:rFonts w:eastAsia="Times New Roman"/>
          <w:bCs/>
          <w:color w:val="auto"/>
          <w:sz w:val="22"/>
          <w:szCs w:val="22"/>
        </w:rPr>
        <w:t>Candidate:</w:t>
      </w:r>
      <w:r w:rsidR="00737B3F">
        <w:rPr>
          <w:rFonts w:eastAsia="Times New Roman"/>
          <w:bCs/>
          <w:color w:val="auto"/>
          <w:sz w:val="22"/>
          <w:szCs w:val="22"/>
        </w:rPr>
        <w:t xml:space="preserve"> </w:t>
      </w:r>
      <w:r w:rsidRPr="005C4541">
        <w:rPr>
          <w:rFonts w:eastAsia="Times New Roman"/>
          <w:bCs/>
          <w:color w:val="auto"/>
          <w:sz w:val="22"/>
          <w:szCs w:val="22"/>
        </w:rPr>
        <w:t xml:space="preserve">Dr Paolo Budroni, Vienna University Library and Archive Services,  Austria. </w:t>
      </w:r>
    </w:p>
    <w:p w14:paraId="5443714B" w14:textId="77777777" w:rsidR="00B54747" w:rsidRPr="005C4541"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5C4541">
        <w:rPr>
          <w:rFonts w:eastAsia="Times New Roman"/>
          <w:bCs/>
          <w:color w:val="auto"/>
          <w:sz w:val="22"/>
          <w:szCs w:val="22"/>
        </w:rPr>
        <w:t>Proposer: Mag. Maria Seissl, Head of Library, Vienna University Library &amp; Archive Services.</w:t>
      </w:r>
    </w:p>
    <w:p w14:paraId="3A5E1F84" w14:textId="4917F803" w:rsidR="00B54747" w:rsidRPr="00966A0E"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lang w:val="fr-FR"/>
        </w:rPr>
      </w:pPr>
      <w:r w:rsidRPr="00DD2232">
        <w:rPr>
          <w:rFonts w:eastAsia="Times New Roman"/>
          <w:bCs/>
          <w:color w:val="auto"/>
          <w:sz w:val="22"/>
          <w:szCs w:val="22"/>
          <w:lang w:val="fr-FR"/>
        </w:rPr>
        <w:t>Candidate:</w:t>
      </w:r>
      <w:r w:rsidR="00737B3F">
        <w:rPr>
          <w:rFonts w:eastAsia="Times New Roman"/>
          <w:bCs/>
          <w:color w:val="auto"/>
          <w:sz w:val="22"/>
          <w:szCs w:val="22"/>
          <w:lang w:val="fr-FR"/>
        </w:rPr>
        <w:t xml:space="preserve"> </w:t>
      </w:r>
      <w:r w:rsidRPr="00966A0E">
        <w:rPr>
          <w:rFonts w:eastAsia="Times New Roman"/>
          <w:bCs/>
          <w:color w:val="auto"/>
          <w:sz w:val="22"/>
          <w:szCs w:val="22"/>
          <w:lang w:val="fr-FR"/>
        </w:rPr>
        <w:t>Maria Cassella, Biblioteca Norberto Bobbio, Università di Torino, Italy.</w:t>
      </w:r>
    </w:p>
    <w:p w14:paraId="47EBD98E" w14:textId="77777777" w:rsidR="00B54747" w:rsidRPr="005C4541"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5C4541">
        <w:rPr>
          <w:rFonts w:eastAsia="Times New Roman"/>
          <w:bCs/>
          <w:color w:val="auto"/>
          <w:sz w:val="22"/>
          <w:szCs w:val="22"/>
        </w:rPr>
        <w:t>Proposer: Mr Julien Roche, Director of Libraries, University of Lille.</w:t>
      </w:r>
    </w:p>
    <w:p w14:paraId="3E05E4D1" w14:textId="37925DE4"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Pr>
          <w:rFonts w:eastAsia="Times New Roman"/>
          <w:bCs/>
          <w:color w:val="auto"/>
          <w:sz w:val="22"/>
          <w:szCs w:val="22"/>
        </w:rPr>
        <w:t>Candidate:</w:t>
      </w:r>
      <w:r w:rsidR="00737B3F">
        <w:rPr>
          <w:rFonts w:eastAsia="Times New Roman"/>
          <w:bCs/>
          <w:color w:val="auto"/>
          <w:sz w:val="22"/>
          <w:szCs w:val="22"/>
        </w:rPr>
        <w:t xml:space="preserve"> </w:t>
      </w:r>
      <w:r w:rsidRPr="005C4541">
        <w:rPr>
          <w:rFonts w:eastAsia="Times New Roman"/>
          <w:bCs/>
          <w:color w:val="auto"/>
          <w:sz w:val="22"/>
          <w:szCs w:val="22"/>
        </w:rPr>
        <w:t xml:space="preserve">Ms Monica Crump, National University of Ireland Galway, Ireland. </w:t>
      </w:r>
    </w:p>
    <w:p w14:paraId="032803AA" w14:textId="77777777"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5C4541">
        <w:rPr>
          <w:rFonts w:eastAsia="Times New Roman"/>
          <w:bCs/>
          <w:color w:val="auto"/>
          <w:sz w:val="22"/>
          <w:szCs w:val="22"/>
        </w:rPr>
        <w:t>Proposer: John Cox, Library National University of Ireland, Galway.</w:t>
      </w:r>
    </w:p>
    <w:p w14:paraId="65999414" w14:textId="0528B34C" w:rsidR="00B54747" w:rsidRDefault="00B54747" w:rsidP="00B54747">
      <w:pPr>
        <w:widowControl/>
        <w:tabs>
          <w:tab w:val="clear" w:pos="240"/>
        </w:tabs>
        <w:suppressAutoHyphens w:val="0"/>
        <w:autoSpaceDE/>
        <w:autoSpaceDN/>
        <w:adjustRightInd/>
        <w:spacing w:after="0" w:line="240" w:lineRule="auto"/>
        <w:ind w:left="357"/>
        <w:jc w:val="left"/>
        <w:textAlignment w:val="auto"/>
        <w:rPr>
          <w:rFonts w:eastAsia="Times New Roman"/>
          <w:bCs/>
          <w:color w:val="auto"/>
          <w:sz w:val="22"/>
          <w:szCs w:val="22"/>
        </w:rPr>
      </w:pPr>
      <w:r>
        <w:rPr>
          <w:rFonts w:eastAsia="Times New Roman"/>
          <w:bCs/>
          <w:color w:val="auto"/>
          <w:sz w:val="22"/>
          <w:szCs w:val="22"/>
        </w:rPr>
        <w:t>Candidate:</w:t>
      </w:r>
      <w:r w:rsidR="00737B3F">
        <w:rPr>
          <w:rFonts w:eastAsia="Times New Roman"/>
          <w:bCs/>
          <w:color w:val="auto"/>
          <w:sz w:val="22"/>
          <w:szCs w:val="22"/>
        </w:rPr>
        <w:t xml:space="preserve"> </w:t>
      </w:r>
      <w:r w:rsidRPr="001870B1">
        <w:rPr>
          <w:rFonts w:eastAsia="Times New Roman"/>
          <w:bCs/>
          <w:color w:val="auto"/>
          <w:sz w:val="22"/>
          <w:szCs w:val="22"/>
        </w:rPr>
        <w:t xml:space="preserve">Ms Gyöngyi Karácsony, University and National Library, University of Debrecen,  Hungary.  </w:t>
      </w:r>
    </w:p>
    <w:p w14:paraId="62823132" w14:textId="05731852"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1870B1">
        <w:rPr>
          <w:rFonts w:eastAsia="Times New Roman"/>
          <w:bCs/>
          <w:color w:val="auto"/>
          <w:sz w:val="22"/>
          <w:szCs w:val="22"/>
        </w:rPr>
        <w:t>Proposer: Zsuzsanna Nagy, Library Corvinus University of Budapest.</w:t>
      </w:r>
      <w:r w:rsidRPr="001870B1">
        <w:rPr>
          <w:rFonts w:eastAsia="Times New Roman"/>
          <w:bCs/>
          <w:color w:val="auto"/>
          <w:sz w:val="22"/>
          <w:szCs w:val="22"/>
        </w:rPr>
        <w:br/>
      </w:r>
      <w:r>
        <w:rPr>
          <w:rFonts w:eastAsia="Times New Roman"/>
          <w:bCs/>
          <w:color w:val="auto"/>
          <w:sz w:val="22"/>
          <w:szCs w:val="22"/>
        </w:rPr>
        <w:t>Candidate:</w:t>
      </w:r>
      <w:r w:rsidR="00737B3F">
        <w:rPr>
          <w:rFonts w:eastAsia="Times New Roman"/>
          <w:bCs/>
          <w:color w:val="auto"/>
          <w:sz w:val="22"/>
          <w:szCs w:val="22"/>
        </w:rPr>
        <w:t xml:space="preserve"> </w:t>
      </w:r>
      <w:r w:rsidRPr="001870B1">
        <w:rPr>
          <w:rFonts w:eastAsia="Times New Roman"/>
          <w:bCs/>
          <w:color w:val="auto"/>
          <w:sz w:val="22"/>
          <w:szCs w:val="22"/>
        </w:rPr>
        <w:t xml:space="preserve">Heli Kautonen, Finnish Literature Society, Finland. </w:t>
      </w:r>
    </w:p>
    <w:p w14:paraId="37A64107" w14:textId="77777777" w:rsidR="00B54747" w:rsidRPr="001870B1"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1870B1">
        <w:rPr>
          <w:rFonts w:eastAsia="Times New Roman"/>
          <w:bCs/>
          <w:color w:val="auto"/>
          <w:sz w:val="22"/>
          <w:szCs w:val="22"/>
        </w:rPr>
        <w:t>Proposer: Kristiina Hormia-Poutanen, Director, National Library of Finland.</w:t>
      </w:r>
    </w:p>
    <w:p w14:paraId="318F4AFE" w14:textId="2B78ADA0"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Pr>
          <w:rFonts w:eastAsia="Times New Roman"/>
          <w:bCs/>
          <w:color w:val="auto"/>
          <w:sz w:val="22"/>
          <w:szCs w:val="22"/>
        </w:rPr>
        <w:t>Candidate:</w:t>
      </w:r>
      <w:r w:rsidR="00737B3F">
        <w:rPr>
          <w:rFonts w:eastAsia="Times New Roman"/>
          <w:bCs/>
          <w:color w:val="auto"/>
          <w:sz w:val="22"/>
          <w:szCs w:val="22"/>
        </w:rPr>
        <w:t xml:space="preserve"> </w:t>
      </w:r>
      <w:r w:rsidRPr="001870B1">
        <w:rPr>
          <w:rFonts w:eastAsia="Times New Roman"/>
          <w:bCs/>
          <w:color w:val="auto"/>
          <w:sz w:val="22"/>
          <w:szCs w:val="22"/>
        </w:rPr>
        <w:t xml:space="preserve">Dr Birgit Schmidt, Göttingen State and University Library, Germany. </w:t>
      </w:r>
    </w:p>
    <w:p w14:paraId="613CCC09" w14:textId="77777777" w:rsidR="00B54747" w:rsidRPr="001870B1"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1870B1">
        <w:rPr>
          <w:rFonts w:eastAsia="Times New Roman"/>
          <w:bCs/>
          <w:color w:val="auto"/>
          <w:sz w:val="22"/>
          <w:szCs w:val="22"/>
        </w:rPr>
        <w:t>Proposer: Prof Dr Wolfram Horstmann, Director, Göttingen State and University Library.</w:t>
      </w:r>
    </w:p>
    <w:p w14:paraId="7D9ECEC0" w14:textId="4FA99091" w:rsidR="00B54747" w:rsidRDefault="00B54747" w:rsidP="00B54747">
      <w:pPr>
        <w:widowControl/>
        <w:tabs>
          <w:tab w:val="clear" w:pos="240"/>
        </w:tabs>
        <w:suppressAutoHyphens w:val="0"/>
        <w:autoSpaceDE/>
        <w:autoSpaceDN/>
        <w:adjustRightInd/>
        <w:spacing w:after="0" w:line="240" w:lineRule="auto"/>
        <w:ind w:firstLine="360"/>
        <w:jc w:val="left"/>
        <w:textAlignment w:val="auto"/>
        <w:rPr>
          <w:rFonts w:eastAsia="Times New Roman"/>
          <w:bCs/>
          <w:color w:val="auto"/>
          <w:sz w:val="22"/>
          <w:szCs w:val="22"/>
        </w:rPr>
      </w:pPr>
      <w:r>
        <w:rPr>
          <w:rFonts w:eastAsia="Times New Roman"/>
          <w:bCs/>
          <w:color w:val="auto"/>
          <w:sz w:val="22"/>
          <w:szCs w:val="22"/>
        </w:rPr>
        <w:t>Candidate:</w:t>
      </w:r>
      <w:r w:rsidR="00737B3F">
        <w:rPr>
          <w:rFonts w:eastAsia="Times New Roman"/>
          <w:bCs/>
          <w:color w:val="auto"/>
          <w:sz w:val="22"/>
          <w:szCs w:val="22"/>
        </w:rPr>
        <w:t xml:space="preserve"> </w:t>
      </w:r>
      <w:r w:rsidRPr="001870B1">
        <w:rPr>
          <w:rFonts w:eastAsia="Times New Roman"/>
          <w:bCs/>
          <w:color w:val="auto"/>
          <w:sz w:val="22"/>
          <w:szCs w:val="22"/>
        </w:rPr>
        <w:t xml:space="preserve">Mrs Hanne Graver Møvig, University of Oslo, Norway. </w:t>
      </w:r>
    </w:p>
    <w:p w14:paraId="506E8FF7" w14:textId="77777777"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1870B1">
        <w:rPr>
          <w:rFonts w:eastAsia="Times New Roman"/>
          <w:bCs/>
          <w:color w:val="auto"/>
          <w:sz w:val="22"/>
          <w:szCs w:val="22"/>
        </w:rPr>
        <w:t>Proposer: Johanne Raade, Library UiT- University of Tromsø, The Arctic University of Norway.</w:t>
      </w:r>
    </w:p>
    <w:p w14:paraId="58DCD4D1" w14:textId="371BE26B" w:rsidR="00B54747" w:rsidRDefault="00B54747" w:rsidP="00B54747">
      <w:pPr>
        <w:widowControl/>
        <w:tabs>
          <w:tab w:val="clear" w:pos="240"/>
        </w:tabs>
        <w:suppressAutoHyphens w:val="0"/>
        <w:autoSpaceDE/>
        <w:autoSpaceDN/>
        <w:adjustRightInd/>
        <w:spacing w:after="0" w:line="240" w:lineRule="auto"/>
        <w:ind w:firstLine="360"/>
        <w:jc w:val="left"/>
        <w:textAlignment w:val="auto"/>
        <w:rPr>
          <w:rFonts w:eastAsia="Times New Roman"/>
          <w:bCs/>
          <w:color w:val="auto"/>
          <w:sz w:val="22"/>
          <w:szCs w:val="22"/>
        </w:rPr>
      </w:pPr>
      <w:r>
        <w:rPr>
          <w:rFonts w:eastAsia="Times New Roman"/>
          <w:bCs/>
          <w:color w:val="auto"/>
          <w:sz w:val="22"/>
          <w:szCs w:val="22"/>
        </w:rPr>
        <w:t>Candidate:</w:t>
      </w:r>
      <w:r w:rsidR="00737B3F">
        <w:rPr>
          <w:rFonts w:eastAsia="Times New Roman"/>
          <w:bCs/>
          <w:color w:val="auto"/>
          <w:sz w:val="22"/>
          <w:szCs w:val="22"/>
        </w:rPr>
        <w:t xml:space="preserve"> </w:t>
      </w:r>
      <w:r w:rsidRPr="001870B1">
        <w:rPr>
          <w:rFonts w:eastAsia="Times New Roman"/>
          <w:bCs/>
          <w:color w:val="auto"/>
          <w:sz w:val="22"/>
          <w:szCs w:val="22"/>
        </w:rPr>
        <w:t xml:space="preserve">Dr Adam Sofronijevic, University of Belgrade, Serbia. </w:t>
      </w:r>
    </w:p>
    <w:p w14:paraId="2ADD30D1" w14:textId="77777777" w:rsidR="00B54747" w:rsidRPr="001870B1"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1870B1">
        <w:rPr>
          <w:rFonts w:eastAsia="Times New Roman"/>
          <w:bCs/>
          <w:color w:val="auto"/>
          <w:sz w:val="22"/>
          <w:szCs w:val="22"/>
        </w:rPr>
        <w:t>Proposer: Dr Paul Ayris, UCL Library Services.</w:t>
      </w:r>
    </w:p>
    <w:p w14:paraId="02A68212" w14:textId="0DA7C0A1"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lang w:val="nl-NL"/>
        </w:rPr>
      </w:pPr>
      <w:r>
        <w:rPr>
          <w:rFonts w:eastAsia="Times New Roman"/>
          <w:bCs/>
          <w:color w:val="auto"/>
          <w:sz w:val="22"/>
          <w:szCs w:val="22"/>
        </w:rPr>
        <w:t>Candidate:</w:t>
      </w:r>
      <w:r w:rsidRPr="001870B1">
        <w:rPr>
          <w:rFonts w:eastAsia="Times New Roman"/>
          <w:bCs/>
          <w:color w:val="auto"/>
          <w:sz w:val="22"/>
          <w:szCs w:val="22"/>
          <w:lang w:val="nl-NL"/>
        </w:rPr>
        <w:t xml:space="preserve">Dr Hilde van Wijngaarden, Vrije Universiteit Amsterdam, The Netherlands. </w:t>
      </w:r>
    </w:p>
    <w:p w14:paraId="48D88C3C" w14:textId="6B3974B6" w:rsidR="00B54747" w:rsidRPr="001870B1"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1870B1">
        <w:rPr>
          <w:rFonts w:eastAsia="Times New Roman"/>
          <w:bCs/>
          <w:color w:val="auto"/>
          <w:sz w:val="22"/>
          <w:szCs w:val="22"/>
        </w:rPr>
        <w:t xml:space="preserve">Proposer: Trudi </w:t>
      </w:r>
      <w:proofErr w:type="spellStart"/>
      <w:r w:rsidRPr="001870B1">
        <w:rPr>
          <w:rFonts w:eastAsia="Times New Roman"/>
          <w:bCs/>
          <w:color w:val="auto"/>
          <w:sz w:val="22"/>
          <w:szCs w:val="22"/>
        </w:rPr>
        <w:t>Noordermeer</w:t>
      </w:r>
      <w:proofErr w:type="spellEnd"/>
      <w:r w:rsidRPr="001870B1">
        <w:rPr>
          <w:rFonts w:eastAsia="Times New Roman"/>
          <w:bCs/>
          <w:color w:val="auto"/>
          <w:sz w:val="22"/>
          <w:szCs w:val="22"/>
        </w:rPr>
        <w:t xml:space="preserve">, University </w:t>
      </w:r>
      <w:r w:rsidR="00737B3F">
        <w:rPr>
          <w:rFonts w:eastAsia="Times New Roman"/>
          <w:bCs/>
          <w:color w:val="auto"/>
          <w:sz w:val="22"/>
          <w:szCs w:val="22"/>
        </w:rPr>
        <w:t>L</w:t>
      </w:r>
      <w:r w:rsidRPr="001870B1">
        <w:rPr>
          <w:rFonts w:eastAsia="Times New Roman"/>
          <w:bCs/>
          <w:color w:val="auto"/>
          <w:sz w:val="22"/>
          <w:szCs w:val="22"/>
        </w:rPr>
        <w:t xml:space="preserve">ibrary and </w:t>
      </w:r>
      <w:r w:rsidR="00737B3F">
        <w:rPr>
          <w:rFonts w:eastAsia="Times New Roman"/>
          <w:bCs/>
          <w:color w:val="auto"/>
          <w:sz w:val="22"/>
          <w:szCs w:val="22"/>
        </w:rPr>
        <w:t>A</w:t>
      </w:r>
      <w:r w:rsidRPr="001870B1">
        <w:rPr>
          <w:rFonts w:eastAsia="Times New Roman"/>
          <w:bCs/>
          <w:color w:val="auto"/>
          <w:sz w:val="22"/>
          <w:szCs w:val="22"/>
        </w:rPr>
        <w:t>rchives</w:t>
      </w:r>
      <w:r w:rsidR="00737B3F">
        <w:rPr>
          <w:rFonts w:eastAsia="Times New Roman"/>
          <w:bCs/>
          <w:color w:val="auto"/>
          <w:sz w:val="22"/>
          <w:szCs w:val="22"/>
        </w:rPr>
        <w:t>,</w:t>
      </w:r>
      <w:r w:rsidRPr="001870B1">
        <w:rPr>
          <w:rFonts w:eastAsia="Times New Roman"/>
          <w:bCs/>
          <w:color w:val="auto"/>
          <w:sz w:val="22"/>
          <w:szCs w:val="22"/>
        </w:rPr>
        <w:t xml:space="preserve"> University of Antwerp.</w:t>
      </w:r>
    </w:p>
    <w:p w14:paraId="346C07E2" w14:textId="43C9F13F" w:rsidR="00B54747" w:rsidRDefault="00B54747" w:rsidP="00B54747">
      <w:pPr>
        <w:widowControl/>
        <w:tabs>
          <w:tab w:val="clear" w:pos="240"/>
        </w:tabs>
        <w:suppressAutoHyphens w:val="0"/>
        <w:autoSpaceDE/>
        <w:autoSpaceDN/>
        <w:adjustRightInd/>
        <w:spacing w:after="0" w:line="240" w:lineRule="auto"/>
        <w:ind w:left="357"/>
        <w:jc w:val="left"/>
        <w:textAlignment w:val="auto"/>
        <w:rPr>
          <w:rFonts w:eastAsia="Times New Roman"/>
          <w:bCs/>
          <w:color w:val="auto"/>
          <w:sz w:val="22"/>
          <w:szCs w:val="22"/>
        </w:rPr>
      </w:pPr>
      <w:r>
        <w:rPr>
          <w:rFonts w:eastAsia="Times New Roman"/>
          <w:bCs/>
          <w:color w:val="auto"/>
          <w:sz w:val="22"/>
          <w:szCs w:val="22"/>
        </w:rPr>
        <w:t>Candidate:</w:t>
      </w:r>
      <w:r w:rsidR="00737B3F">
        <w:rPr>
          <w:rFonts w:eastAsia="Times New Roman"/>
          <w:bCs/>
          <w:color w:val="auto"/>
          <w:sz w:val="22"/>
          <w:szCs w:val="22"/>
        </w:rPr>
        <w:t xml:space="preserve"> </w:t>
      </w:r>
      <w:r w:rsidRPr="001870B1">
        <w:rPr>
          <w:rFonts w:eastAsia="Times New Roman"/>
          <w:bCs/>
          <w:color w:val="auto"/>
          <w:sz w:val="22"/>
          <w:szCs w:val="22"/>
        </w:rPr>
        <w:t xml:space="preserve">András Holl, Library &amp; Information Centre, Hungarian Academy of Sciences, Hungary. </w:t>
      </w:r>
    </w:p>
    <w:p w14:paraId="2F773E72" w14:textId="77777777"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1870B1">
        <w:rPr>
          <w:rFonts w:eastAsia="Times New Roman"/>
          <w:bCs/>
          <w:color w:val="auto"/>
          <w:sz w:val="22"/>
          <w:szCs w:val="22"/>
        </w:rPr>
        <w:lastRenderedPageBreak/>
        <w:t>Proposer: Dr. Marta Viragos, Former University Librarian, Senior Advisor, National &amp; University Library, University of Debrecen.</w:t>
      </w:r>
    </w:p>
    <w:p w14:paraId="0CA370FC" w14:textId="77777777"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p>
    <w:p w14:paraId="753237A7" w14:textId="0E3A7460" w:rsidR="00B54747" w:rsidRPr="002825DA"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i/>
          <w:color w:val="auto"/>
          <w:sz w:val="22"/>
          <w:szCs w:val="22"/>
        </w:rPr>
      </w:pPr>
      <w:r w:rsidRPr="002825DA">
        <w:rPr>
          <w:rFonts w:eastAsia="Times New Roman"/>
          <w:bCs/>
          <w:i/>
          <w:color w:val="auto"/>
          <w:sz w:val="22"/>
          <w:szCs w:val="22"/>
        </w:rPr>
        <w:t>Ballot Count Tellers:</w:t>
      </w:r>
    </w:p>
    <w:p w14:paraId="228E0625" w14:textId="738F431D" w:rsidR="00B54747" w:rsidRPr="001870B1" w:rsidRDefault="00B54747" w:rsidP="002825DA">
      <w:pPr>
        <w:widowControl/>
        <w:tabs>
          <w:tab w:val="clear" w:pos="240"/>
        </w:tabs>
        <w:suppressAutoHyphens w:val="0"/>
        <w:autoSpaceDE/>
        <w:autoSpaceDN/>
        <w:adjustRightInd/>
        <w:spacing w:after="0" w:line="240" w:lineRule="auto"/>
        <w:ind w:firstLine="360"/>
        <w:jc w:val="left"/>
        <w:textAlignment w:val="auto"/>
        <w:rPr>
          <w:rFonts w:eastAsia="Times New Roman"/>
          <w:bCs/>
          <w:color w:val="auto"/>
          <w:sz w:val="22"/>
          <w:szCs w:val="22"/>
        </w:rPr>
      </w:pPr>
      <w:r w:rsidRPr="001870B1">
        <w:rPr>
          <w:rFonts w:eastAsia="Times New Roman"/>
          <w:bCs/>
          <w:color w:val="auto"/>
          <w:sz w:val="22"/>
          <w:szCs w:val="22"/>
        </w:rPr>
        <w:t>Josep Torn, European University Institute, Italy</w:t>
      </w:r>
      <w:r>
        <w:rPr>
          <w:rFonts w:eastAsia="Times New Roman"/>
          <w:bCs/>
          <w:color w:val="auto"/>
          <w:sz w:val="22"/>
          <w:szCs w:val="22"/>
        </w:rPr>
        <w:t>.</w:t>
      </w:r>
    </w:p>
    <w:p w14:paraId="3D8E7250" w14:textId="77777777" w:rsidR="00B54747" w:rsidRPr="001870B1"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1870B1">
        <w:rPr>
          <w:rFonts w:eastAsia="Times New Roman"/>
          <w:bCs/>
          <w:color w:val="auto"/>
          <w:sz w:val="22"/>
          <w:szCs w:val="22"/>
        </w:rPr>
        <w:t>Liz Waller, University of Durham, United Kingdom</w:t>
      </w:r>
      <w:r>
        <w:rPr>
          <w:rFonts w:eastAsia="Times New Roman"/>
          <w:bCs/>
          <w:color w:val="auto"/>
          <w:sz w:val="22"/>
          <w:szCs w:val="22"/>
        </w:rPr>
        <w:t>.</w:t>
      </w:r>
    </w:p>
    <w:p w14:paraId="1CC43BBC" w14:textId="77777777"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1870B1">
        <w:rPr>
          <w:rFonts w:eastAsia="Times New Roman"/>
          <w:bCs/>
          <w:color w:val="auto"/>
          <w:sz w:val="22"/>
          <w:szCs w:val="22"/>
        </w:rPr>
        <w:t>Colette McKenna, University College Cork, Ireland</w:t>
      </w:r>
      <w:r>
        <w:rPr>
          <w:rFonts w:eastAsia="Times New Roman"/>
          <w:bCs/>
          <w:color w:val="auto"/>
          <w:sz w:val="22"/>
          <w:szCs w:val="22"/>
        </w:rPr>
        <w:t>.</w:t>
      </w:r>
    </w:p>
    <w:p w14:paraId="2F345884" w14:textId="77777777"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p>
    <w:p w14:paraId="063482CB" w14:textId="77777777" w:rsidR="00B54747" w:rsidRPr="002825DA"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i/>
          <w:color w:val="auto"/>
          <w:sz w:val="22"/>
          <w:szCs w:val="22"/>
          <w:lang w:val="en-US"/>
        </w:rPr>
      </w:pPr>
      <w:r w:rsidRPr="002825DA">
        <w:rPr>
          <w:rFonts w:eastAsia="Times New Roman"/>
          <w:bCs/>
          <w:i/>
          <w:color w:val="auto"/>
          <w:sz w:val="22"/>
          <w:szCs w:val="22"/>
          <w:lang w:val="en-US"/>
        </w:rPr>
        <w:t>Re-Appointments</w:t>
      </w:r>
    </w:p>
    <w:p w14:paraId="278A5A1F" w14:textId="77777777"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lang w:val="en-US"/>
        </w:rPr>
      </w:pPr>
      <w:r w:rsidRPr="00BA140A">
        <w:rPr>
          <w:rFonts w:eastAsia="Times New Roman"/>
          <w:bCs/>
          <w:color w:val="auto"/>
          <w:sz w:val="22"/>
          <w:szCs w:val="22"/>
          <w:lang w:val="en-US"/>
        </w:rPr>
        <w:t>In addition to the new openings o</w:t>
      </w:r>
      <w:r>
        <w:rPr>
          <w:rFonts w:eastAsia="Times New Roman"/>
          <w:bCs/>
          <w:color w:val="auto"/>
          <w:sz w:val="22"/>
          <w:szCs w:val="22"/>
          <w:lang w:val="en-US"/>
        </w:rPr>
        <w:t>utlined above, the following two Executive Board members would</w:t>
      </w:r>
      <w:r w:rsidRPr="00BA140A">
        <w:rPr>
          <w:rFonts w:eastAsia="Times New Roman"/>
          <w:bCs/>
          <w:color w:val="auto"/>
          <w:sz w:val="22"/>
          <w:szCs w:val="22"/>
          <w:lang w:val="en-US"/>
        </w:rPr>
        <w:t xml:space="preserve"> have completed terms of office by </w:t>
      </w:r>
      <w:r>
        <w:rPr>
          <w:rFonts w:eastAsia="Times New Roman"/>
          <w:bCs/>
          <w:color w:val="auto"/>
          <w:sz w:val="22"/>
          <w:szCs w:val="22"/>
          <w:lang w:val="en-US"/>
        </w:rPr>
        <w:t>June 2019. They were</w:t>
      </w:r>
      <w:r w:rsidRPr="00BA140A">
        <w:rPr>
          <w:rFonts w:eastAsia="Times New Roman"/>
          <w:bCs/>
          <w:color w:val="auto"/>
          <w:sz w:val="22"/>
          <w:szCs w:val="22"/>
          <w:lang w:val="en-US"/>
        </w:rPr>
        <w:t xml:space="preserve"> eligible for re-appointment for a further term of two years </w:t>
      </w:r>
      <w:r>
        <w:rPr>
          <w:rFonts w:eastAsia="Times New Roman"/>
          <w:bCs/>
          <w:color w:val="auto"/>
          <w:sz w:val="22"/>
          <w:szCs w:val="22"/>
          <w:lang w:val="en-US"/>
        </w:rPr>
        <w:t>and were</w:t>
      </w:r>
      <w:r w:rsidRPr="00BA140A">
        <w:rPr>
          <w:rFonts w:eastAsia="Times New Roman"/>
          <w:bCs/>
          <w:color w:val="auto"/>
          <w:sz w:val="22"/>
          <w:szCs w:val="22"/>
          <w:lang w:val="en-US"/>
        </w:rPr>
        <w:t xml:space="preserve"> willing to stand for re-appointment:</w:t>
      </w:r>
    </w:p>
    <w:p w14:paraId="5F27A650" w14:textId="77777777" w:rsidR="00B54747" w:rsidRPr="00D97B87" w:rsidRDefault="00B54747" w:rsidP="002825DA">
      <w:pPr>
        <w:widowControl/>
        <w:tabs>
          <w:tab w:val="clear" w:pos="240"/>
        </w:tabs>
        <w:suppressAutoHyphens w:val="0"/>
        <w:autoSpaceDE/>
        <w:autoSpaceDN/>
        <w:adjustRightInd/>
        <w:spacing w:after="0" w:line="240" w:lineRule="auto"/>
        <w:ind w:firstLine="360"/>
        <w:jc w:val="left"/>
        <w:textAlignment w:val="auto"/>
        <w:rPr>
          <w:rFonts w:eastAsia="Times New Roman"/>
          <w:bCs/>
          <w:color w:val="auto"/>
          <w:sz w:val="22"/>
          <w:szCs w:val="22"/>
          <w:lang w:val="en-US"/>
        </w:rPr>
      </w:pPr>
      <w:r w:rsidRPr="00D97B87">
        <w:rPr>
          <w:rFonts w:eastAsia="Times New Roman"/>
          <w:bCs/>
          <w:color w:val="auto"/>
          <w:sz w:val="22"/>
          <w:szCs w:val="22"/>
          <w:lang w:val="en-US"/>
        </w:rPr>
        <w:t>Dr Bertil Dorch, University of Southern Denmark</w:t>
      </w:r>
      <w:r>
        <w:rPr>
          <w:rFonts w:eastAsia="Times New Roman"/>
          <w:bCs/>
          <w:color w:val="auto"/>
          <w:sz w:val="22"/>
          <w:szCs w:val="22"/>
          <w:lang w:val="en-US"/>
        </w:rPr>
        <w:t>.</w:t>
      </w:r>
    </w:p>
    <w:p w14:paraId="0F244427" w14:textId="77777777"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lang w:val="en-US"/>
        </w:rPr>
      </w:pPr>
      <w:r w:rsidRPr="00D97B87">
        <w:rPr>
          <w:rFonts w:eastAsia="Times New Roman"/>
          <w:bCs/>
          <w:color w:val="auto"/>
          <w:sz w:val="22"/>
          <w:szCs w:val="22"/>
          <w:lang w:val="en-US"/>
        </w:rPr>
        <w:t>Ms Agnès Ponsati Obiols, Spanish National Research Council</w:t>
      </w:r>
      <w:r>
        <w:rPr>
          <w:rFonts w:eastAsia="Times New Roman"/>
          <w:bCs/>
          <w:color w:val="auto"/>
          <w:sz w:val="22"/>
          <w:szCs w:val="22"/>
          <w:lang w:val="en-US"/>
        </w:rPr>
        <w:t>.</w:t>
      </w:r>
    </w:p>
    <w:p w14:paraId="7D5744A9" w14:textId="77777777"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lang w:val="en-US"/>
        </w:rPr>
      </w:pPr>
    </w:p>
    <w:p w14:paraId="17F205F4" w14:textId="163F617B" w:rsidR="00B54747" w:rsidRPr="002825DA"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i/>
          <w:color w:val="auto"/>
          <w:sz w:val="22"/>
          <w:szCs w:val="22"/>
        </w:rPr>
      </w:pPr>
      <w:r w:rsidRPr="002825DA">
        <w:rPr>
          <w:rFonts w:eastAsia="Times New Roman"/>
          <w:bCs/>
          <w:i/>
          <w:color w:val="auto"/>
          <w:sz w:val="22"/>
          <w:szCs w:val="22"/>
        </w:rPr>
        <w:t xml:space="preserve">Executive Board </w:t>
      </w:r>
      <w:r w:rsidR="00821A2B">
        <w:rPr>
          <w:rFonts w:eastAsia="Times New Roman"/>
          <w:bCs/>
          <w:i/>
          <w:color w:val="auto"/>
          <w:sz w:val="22"/>
          <w:szCs w:val="22"/>
        </w:rPr>
        <w:t>r</w:t>
      </w:r>
      <w:r w:rsidRPr="002825DA">
        <w:rPr>
          <w:rFonts w:eastAsia="Times New Roman"/>
          <w:bCs/>
          <w:i/>
          <w:color w:val="auto"/>
          <w:sz w:val="22"/>
          <w:szCs w:val="22"/>
        </w:rPr>
        <w:t>e-appointment</w:t>
      </w:r>
    </w:p>
    <w:p w14:paraId="3ADB0D2D" w14:textId="77777777" w:rsidR="00B54747" w:rsidRPr="00D97B8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D97B87">
        <w:rPr>
          <w:rFonts w:eastAsia="Times New Roman"/>
          <w:bCs/>
          <w:color w:val="auto"/>
          <w:sz w:val="22"/>
          <w:szCs w:val="22"/>
        </w:rPr>
        <w:t>LIBER Secretary-General</w:t>
      </w:r>
    </w:p>
    <w:p w14:paraId="00953F48" w14:textId="77777777" w:rsidR="00B54747" w:rsidRPr="00D97B8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D97B87">
        <w:rPr>
          <w:rFonts w:eastAsia="Times New Roman"/>
          <w:bCs/>
          <w:color w:val="auto"/>
          <w:sz w:val="22"/>
          <w:szCs w:val="22"/>
        </w:rPr>
        <w:t>Mr John MacColl, University of St Andrews</w:t>
      </w:r>
    </w:p>
    <w:p w14:paraId="78A96F04" w14:textId="77777777" w:rsidR="00B54747"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1714DFB2" w14:textId="65AA5FF4" w:rsidR="00B54747" w:rsidRPr="00705A4E" w:rsidRDefault="00B54747" w:rsidP="00B54747">
      <w:pPr>
        <w:rPr>
          <w:rFonts w:eastAsia="Times New Roman"/>
          <w:b/>
          <w:bCs/>
          <w:color w:val="auto"/>
          <w:sz w:val="22"/>
          <w:szCs w:val="22"/>
        </w:rPr>
      </w:pPr>
      <w:r w:rsidRPr="00705A4E">
        <w:rPr>
          <w:rFonts w:eastAsia="Times New Roman"/>
          <w:b/>
          <w:bCs/>
          <w:color w:val="auto"/>
          <w:sz w:val="22"/>
          <w:szCs w:val="22"/>
        </w:rPr>
        <w:t>M</w:t>
      </w:r>
      <w:r>
        <w:rPr>
          <w:rFonts w:eastAsia="Times New Roman"/>
          <w:b/>
          <w:bCs/>
          <w:color w:val="auto"/>
          <w:sz w:val="22"/>
          <w:szCs w:val="22"/>
        </w:rPr>
        <w:t>eeting of Participants: Part 1</w:t>
      </w:r>
      <w:r w:rsidR="002825DA">
        <w:rPr>
          <w:rFonts w:eastAsia="Times New Roman"/>
          <w:b/>
          <w:bCs/>
          <w:color w:val="auto"/>
          <w:sz w:val="22"/>
          <w:szCs w:val="22"/>
        </w:rPr>
        <w:t xml:space="preserve"> (Preliminary Agenda)</w:t>
      </w:r>
    </w:p>
    <w:p w14:paraId="3D7781C8" w14:textId="053821AC" w:rsidR="00B54747" w:rsidRPr="002825DA" w:rsidRDefault="00B54747" w:rsidP="00FA46C7">
      <w:pPr>
        <w:widowControl/>
        <w:numPr>
          <w:ilvl w:val="0"/>
          <w:numId w:val="26"/>
        </w:numPr>
        <w:tabs>
          <w:tab w:val="clear" w:pos="240"/>
        </w:tabs>
        <w:suppressAutoHyphens w:val="0"/>
        <w:autoSpaceDE/>
        <w:autoSpaceDN/>
        <w:adjustRightInd/>
        <w:spacing w:after="0" w:line="240" w:lineRule="auto"/>
        <w:jc w:val="left"/>
        <w:textAlignment w:val="auto"/>
        <w:rPr>
          <w:rFonts w:eastAsia="Times New Roman"/>
          <w:b/>
          <w:bCs/>
          <w:color w:val="auto"/>
          <w:sz w:val="22"/>
          <w:szCs w:val="22"/>
        </w:rPr>
      </w:pPr>
      <w:r w:rsidRPr="002825DA">
        <w:rPr>
          <w:rFonts w:eastAsia="Times New Roman"/>
          <w:b/>
          <w:bCs/>
          <w:color w:val="auto"/>
          <w:sz w:val="22"/>
          <w:szCs w:val="22"/>
        </w:rPr>
        <w:t xml:space="preserve">Proposal for Ensuring LIBER’s Viability &amp; Building on Success </w:t>
      </w:r>
    </w:p>
    <w:p w14:paraId="2CBA9AF7" w14:textId="188B6CCD"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Pr>
          <w:rFonts w:eastAsia="Times New Roman"/>
          <w:bCs/>
          <w:color w:val="auto"/>
          <w:sz w:val="22"/>
          <w:szCs w:val="22"/>
        </w:rPr>
        <w:t xml:space="preserve">Ms Jeannette Frey, President of LIBER, introduced the pre-circulated </w:t>
      </w:r>
      <w:r w:rsidRPr="00271731">
        <w:rPr>
          <w:rFonts w:eastAsia="Times New Roman"/>
          <w:bCs/>
          <w:color w:val="auto"/>
          <w:sz w:val="22"/>
          <w:szCs w:val="22"/>
        </w:rPr>
        <w:t>Proposal</w:t>
      </w:r>
      <w:r w:rsidR="00821A2B">
        <w:rPr>
          <w:rFonts w:eastAsia="Times New Roman"/>
          <w:bCs/>
          <w:color w:val="auto"/>
          <w:sz w:val="22"/>
          <w:szCs w:val="22"/>
        </w:rPr>
        <w:t>,</w:t>
      </w:r>
      <w:r w:rsidRPr="00271731">
        <w:rPr>
          <w:rFonts w:eastAsia="Times New Roman"/>
          <w:bCs/>
          <w:color w:val="auto"/>
          <w:sz w:val="22"/>
          <w:szCs w:val="22"/>
        </w:rPr>
        <w:t xml:space="preserve"> </w:t>
      </w:r>
      <w:r w:rsidRPr="00271731">
        <w:rPr>
          <w:rFonts w:eastAsia="Times New Roman"/>
          <w:bCs/>
          <w:color w:val="auto"/>
          <w:sz w:val="22"/>
          <w:szCs w:val="22"/>
        </w:rPr>
        <w:br/>
      </w:r>
      <w:r w:rsidRPr="002825DA">
        <w:rPr>
          <w:rFonts w:eastAsia="Times New Roman"/>
          <w:bCs/>
          <w:i/>
          <w:color w:val="auto"/>
          <w:sz w:val="22"/>
          <w:szCs w:val="22"/>
        </w:rPr>
        <w:t>Ensuring LIBER’s Viability &amp; Building on Success</w:t>
      </w:r>
      <w:r w:rsidR="00821A2B">
        <w:rPr>
          <w:rFonts w:eastAsia="Times New Roman"/>
          <w:bCs/>
          <w:i/>
          <w:color w:val="auto"/>
          <w:sz w:val="22"/>
          <w:szCs w:val="22"/>
        </w:rPr>
        <w:t>,</w:t>
      </w:r>
      <w:r>
        <w:rPr>
          <w:rFonts w:eastAsia="Times New Roman"/>
          <w:bCs/>
          <w:color w:val="auto"/>
          <w:sz w:val="22"/>
          <w:szCs w:val="22"/>
        </w:rPr>
        <w:t xml:space="preserve"> to the Participants. Presentations</w:t>
      </w:r>
      <w:r w:rsidR="002825DA">
        <w:rPr>
          <w:rFonts w:eastAsia="Times New Roman"/>
          <w:bCs/>
          <w:color w:val="auto"/>
          <w:sz w:val="22"/>
          <w:szCs w:val="22"/>
        </w:rPr>
        <w:t xml:space="preserve"> on the proposal were made</w:t>
      </w:r>
      <w:r>
        <w:rPr>
          <w:rFonts w:eastAsia="Times New Roman"/>
          <w:bCs/>
          <w:color w:val="auto"/>
          <w:sz w:val="22"/>
          <w:szCs w:val="22"/>
        </w:rPr>
        <w:t xml:space="preserve"> by LIBER Vice-President Mr Julien Roche, LIBER Treasurer Drs Anja Smit and LIBER Secretary-General Mr John MacColl.</w:t>
      </w:r>
      <w:r w:rsidR="002825DA">
        <w:rPr>
          <w:rFonts w:eastAsia="Times New Roman"/>
          <w:bCs/>
          <w:color w:val="auto"/>
          <w:sz w:val="22"/>
          <w:szCs w:val="22"/>
        </w:rPr>
        <w:t xml:space="preserve"> These were followed by an open discussion and questions from the Meeting.</w:t>
      </w:r>
      <w:r>
        <w:rPr>
          <w:rFonts w:eastAsia="Times New Roman"/>
          <w:bCs/>
          <w:color w:val="auto"/>
          <w:sz w:val="22"/>
          <w:szCs w:val="22"/>
        </w:rPr>
        <w:t xml:space="preserve"> The vote for the proposal would take place in the second part of the Meeting of Participants on Thursday 27</w:t>
      </w:r>
      <w:r w:rsidRPr="00271731">
        <w:rPr>
          <w:rFonts w:eastAsia="Times New Roman"/>
          <w:bCs/>
          <w:color w:val="auto"/>
          <w:sz w:val="22"/>
          <w:szCs w:val="22"/>
          <w:vertAlign w:val="superscript"/>
        </w:rPr>
        <w:t>th</w:t>
      </w:r>
      <w:r>
        <w:rPr>
          <w:rFonts w:eastAsia="Times New Roman"/>
          <w:bCs/>
          <w:color w:val="auto"/>
          <w:sz w:val="22"/>
          <w:szCs w:val="22"/>
        </w:rPr>
        <w:t xml:space="preserve"> June.</w:t>
      </w:r>
    </w:p>
    <w:p w14:paraId="0DD7D03F"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2B5CC48C" w14:textId="77777777" w:rsidR="00B54747"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4A6B8541" w14:textId="77777777" w:rsidR="00B54747" w:rsidRDefault="00B54747" w:rsidP="002825DA">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r>
        <w:rPr>
          <w:rFonts w:eastAsia="Times New Roman"/>
          <w:b/>
          <w:bCs/>
          <w:color w:val="auto"/>
          <w:sz w:val="22"/>
          <w:szCs w:val="22"/>
        </w:rPr>
        <w:t>Thursday 27</w:t>
      </w:r>
      <w:r w:rsidRPr="00D33C2D">
        <w:rPr>
          <w:rFonts w:eastAsia="Times New Roman"/>
          <w:b/>
          <w:bCs/>
          <w:color w:val="auto"/>
          <w:sz w:val="22"/>
          <w:szCs w:val="22"/>
        </w:rPr>
        <w:t xml:space="preserve"> </w:t>
      </w:r>
      <w:r>
        <w:rPr>
          <w:rFonts w:eastAsia="Times New Roman"/>
          <w:b/>
          <w:bCs/>
          <w:color w:val="auto"/>
          <w:sz w:val="22"/>
          <w:szCs w:val="22"/>
        </w:rPr>
        <w:t>June 2019</w:t>
      </w:r>
    </w:p>
    <w:p w14:paraId="19E3E216" w14:textId="77777777" w:rsidR="00B54747" w:rsidRDefault="00B54747"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566526CE" w14:textId="1E561CFA"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r>
        <w:rPr>
          <w:rFonts w:eastAsia="Times New Roman"/>
          <w:b/>
          <w:bCs/>
          <w:color w:val="auto"/>
          <w:sz w:val="22"/>
          <w:szCs w:val="22"/>
        </w:rPr>
        <w:t>Meeting of Participants: Part 2</w:t>
      </w:r>
      <w:r w:rsidR="002825DA">
        <w:rPr>
          <w:rFonts w:eastAsia="Times New Roman"/>
          <w:b/>
          <w:bCs/>
          <w:color w:val="auto"/>
          <w:sz w:val="22"/>
          <w:szCs w:val="22"/>
        </w:rPr>
        <w:t xml:space="preserve"> (Business Agenda)</w:t>
      </w:r>
    </w:p>
    <w:p w14:paraId="018E8B40"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58CA3F71" w14:textId="77777777" w:rsidR="002825DA" w:rsidRPr="002825DA" w:rsidRDefault="00B54747" w:rsidP="00F37376">
      <w:pPr>
        <w:widowControl/>
        <w:numPr>
          <w:ilvl w:val="0"/>
          <w:numId w:val="26"/>
        </w:numPr>
        <w:tabs>
          <w:tab w:val="clear" w:pos="240"/>
        </w:tabs>
        <w:suppressAutoHyphens w:val="0"/>
        <w:autoSpaceDE/>
        <w:autoSpaceDN/>
        <w:adjustRightInd/>
        <w:spacing w:after="0" w:line="240" w:lineRule="auto"/>
        <w:ind w:left="357" w:hanging="357"/>
        <w:jc w:val="left"/>
        <w:textAlignment w:val="auto"/>
        <w:rPr>
          <w:rFonts w:eastAsia="Times New Roman"/>
          <w:b/>
          <w:bCs/>
          <w:color w:val="auto"/>
          <w:sz w:val="22"/>
          <w:szCs w:val="22"/>
        </w:rPr>
      </w:pPr>
      <w:r w:rsidRPr="002825DA">
        <w:rPr>
          <w:rFonts w:eastAsia="Times New Roman"/>
          <w:b/>
          <w:bCs/>
          <w:color w:val="auto"/>
          <w:sz w:val="22"/>
          <w:szCs w:val="22"/>
        </w:rPr>
        <w:t xml:space="preserve">Opening of the Meeting of Participants and Opening Remarks </w:t>
      </w:r>
    </w:p>
    <w:p w14:paraId="6B043F09" w14:textId="3329D12B" w:rsidR="00B54747" w:rsidRPr="002825DA" w:rsidRDefault="00B54747" w:rsidP="002825DA">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2825DA">
        <w:rPr>
          <w:rFonts w:eastAsia="Times New Roman"/>
          <w:bCs/>
          <w:color w:val="auto"/>
          <w:sz w:val="22"/>
          <w:szCs w:val="22"/>
        </w:rPr>
        <w:t xml:space="preserve">Ms Jeannette Frey welcomed all </w:t>
      </w:r>
      <w:r w:rsidR="00F37376">
        <w:rPr>
          <w:rFonts w:eastAsia="Times New Roman"/>
          <w:bCs/>
          <w:color w:val="auto"/>
          <w:sz w:val="22"/>
          <w:szCs w:val="22"/>
        </w:rPr>
        <w:t>P</w:t>
      </w:r>
      <w:r w:rsidRPr="002825DA">
        <w:rPr>
          <w:rFonts w:eastAsia="Times New Roman"/>
          <w:bCs/>
          <w:color w:val="auto"/>
          <w:sz w:val="22"/>
          <w:szCs w:val="22"/>
        </w:rPr>
        <w:t xml:space="preserve">articipants. In order to ensure the meeting’s </w:t>
      </w:r>
      <w:r w:rsidR="00AC5763">
        <w:rPr>
          <w:rFonts w:eastAsia="Times New Roman"/>
          <w:bCs/>
          <w:color w:val="auto"/>
          <w:sz w:val="22"/>
          <w:szCs w:val="22"/>
        </w:rPr>
        <w:t xml:space="preserve">maximum </w:t>
      </w:r>
      <w:r w:rsidRPr="002825DA">
        <w:rPr>
          <w:rFonts w:eastAsia="Times New Roman"/>
          <w:bCs/>
          <w:color w:val="auto"/>
          <w:sz w:val="22"/>
          <w:szCs w:val="22"/>
        </w:rPr>
        <w:t>efficiency</w:t>
      </w:r>
      <w:r w:rsidR="00AC5763">
        <w:rPr>
          <w:rFonts w:eastAsia="Times New Roman"/>
          <w:bCs/>
          <w:color w:val="auto"/>
          <w:sz w:val="22"/>
          <w:szCs w:val="22"/>
        </w:rPr>
        <w:t>,</w:t>
      </w:r>
      <w:r w:rsidRPr="002825DA">
        <w:rPr>
          <w:rFonts w:eastAsia="Times New Roman"/>
          <w:bCs/>
          <w:color w:val="auto"/>
          <w:sz w:val="22"/>
          <w:szCs w:val="22"/>
        </w:rPr>
        <w:t xml:space="preserve"> the </w:t>
      </w:r>
      <w:r w:rsidR="00AC5763">
        <w:rPr>
          <w:rFonts w:eastAsia="Times New Roman"/>
          <w:bCs/>
          <w:color w:val="auto"/>
          <w:sz w:val="22"/>
          <w:szCs w:val="22"/>
        </w:rPr>
        <w:t xml:space="preserve">order of the </w:t>
      </w:r>
      <w:r w:rsidRPr="002825DA">
        <w:rPr>
          <w:rFonts w:eastAsia="Times New Roman"/>
          <w:bCs/>
          <w:color w:val="auto"/>
          <w:sz w:val="22"/>
          <w:szCs w:val="22"/>
        </w:rPr>
        <w:t xml:space="preserve">pre-circulated agenda had </w:t>
      </w:r>
      <w:r w:rsidR="00F37376">
        <w:rPr>
          <w:rFonts w:eastAsia="Times New Roman"/>
          <w:bCs/>
          <w:color w:val="auto"/>
          <w:sz w:val="22"/>
          <w:szCs w:val="22"/>
        </w:rPr>
        <w:t>been</w:t>
      </w:r>
      <w:r w:rsidRPr="002825DA">
        <w:rPr>
          <w:rFonts w:eastAsia="Times New Roman"/>
          <w:bCs/>
          <w:color w:val="auto"/>
          <w:sz w:val="22"/>
          <w:szCs w:val="22"/>
        </w:rPr>
        <w:t xml:space="preserve"> altered. </w:t>
      </w:r>
      <w:r w:rsidR="00AC5763">
        <w:rPr>
          <w:rFonts w:eastAsia="Times New Roman"/>
          <w:bCs/>
          <w:color w:val="auto"/>
          <w:sz w:val="22"/>
          <w:szCs w:val="22"/>
        </w:rPr>
        <w:t>The Annual Account would be presented after the Annual Report, and the Vote on the Proposal would take place ahead of the Cancellation Policy Amendment.</w:t>
      </w:r>
      <w:r w:rsidRPr="002825DA">
        <w:rPr>
          <w:rFonts w:eastAsia="Times New Roman"/>
          <w:bCs/>
          <w:color w:val="auto"/>
          <w:sz w:val="22"/>
          <w:szCs w:val="22"/>
        </w:rPr>
        <w:t>.</w:t>
      </w:r>
    </w:p>
    <w:p w14:paraId="1CF32CD0"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0BE588AB" w14:textId="77777777" w:rsidR="00F37376" w:rsidRPr="00F37376" w:rsidRDefault="00B54747" w:rsidP="00F37376">
      <w:pPr>
        <w:widowControl/>
        <w:numPr>
          <w:ilvl w:val="0"/>
          <w:numId w:val="26"/>
        </w:numPr>
        <w:tabs>
          <w:tab w:val="clear" w:pos="240"/>
        </w:tabs>
        <w:suppressAutoHyphens w:val="0"/>
        <w:autoSpaceDE/>
        <w:autoSpaceDN/>
        <w:adjustRightInd/>
        <w:spacing w:after="0" w:line="240" w:lineRule="auto"/>
        <w:ind w:left="357" w:hanging="357"/>
        <w:jc w:val="left"/>
        <w:textAlignment w:val="auto"/>
        <w:rPr>
          <w:b/>
          <w:color w:val="000000" w:themeColor="text1"/>
          <w:sz w:val="22"/>
          <w:szCs w:val="22"/>
        </w:rPr>
      </w:pPr>
      <w:r w:rsidRPr="00F37376">
        <w:rPr>
          <w:rFonts w:eastAsia="Times New Roman"/>
          <w:b/>
          <w:bCs/>
          <w:color w:val="auto"/>
          <w:sz w:val="22"/>
          <w:szCs w:val="22"/>
        </w:rPr>
        <w:t xml:space="preserve">Minutes of the Meeting of Participants held in Lille on 5 July 2018 </w:t>
      </w:r>
    </w:p>
    <w:p w14:paraId="1844A979" w14:textId="6216486E" w:rsidR="00B54747" w:rsidRPr="00F37376" w:rsidRDefault="00B54747" w:rsidP="00F37376">
      <w:pPr>
        <w:widowControl/>
        <w:tabs>
          <w:tab w:val="clear" w:pos="240"/>
        </w:tabs>
        <w:suppressAutoHyphens w:val="0"/>
        <w:autoSpaceDE/>
        <w:autoSpaceDN/>
        <w:adjustRightInd/>
        <w:spacing w:after="0" w:line="240" w:lineRule="auto"/>
        <w:ind w:left="357"/>
        <w:jc w:val="left"/>
        <w:textAlignment w:val="auto"/>
        <w:rPr>
          <w:color w:val="000000" w:themeColor="text1"/>
          <w:sz w:val="22"/>
          <w:szCs w:val="22"/>
        </w:rPr>
      </w:pPr>
      <w:r w:rsidRPr="00F37376">
        <w:rPr>
          <w:color w:val="000000" w:themeColor="text1"/>
          <w:sz w:val="22"/>
          <w:szCs w:val="22"/>
        </w:rPr>
        <w:t xml:space="preserve">The minutes of the 2018 Meeting of Participants, held in LILLIAD Learning Center in Lille, France on Thursday 5 July 2018 were approved. </w:t>
      </w:r>
    </w:p>
    <w:p w14:paraId="7DB8CE17" w14:textId="77777777" w:rsidR="00F37376" w:rsidRPr="00F37376" w:rsidRDefault="00F37376" w:rsidP="00F37376">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p>
    <w:p w14:paraId="1D264B5E" w14:textId="1AC47492" w:rsidR="00B54747" w:rsidRDefault="00B54747" w:rsidP="00B54747">
      <w:pPr>
        <w:pStyle w:val="Lijstalinea"/>
        <w:widowControl/>
        <w:numPr>
          <w:ilvl w:val="1"/>
          <w:numId w:val="27"/>
        </w:numPr>
        <w:tabs>
          <w:tab w:val="clear" w:pos="240"/>
        </w:tabs>
        <w:suppressAutoHyphens w:val="0"/>
        <w:autoSpaceDE/>
        <w:autoSpaceDN/>
        <w:adjustRightInd/>
        <w:spacing w:after="0" w:line="240" w:lineRule="auto"/>
        <w:jc w:val="left"/>
        <w:textAlignment w:val="auto"/>
        <w:rPr>
          <w:rFonts w:eastAsia="Times New Roman"/>
          <w:bCs/>
          <w:color w:val="auto"/>
          <w:sz w:val="22"/>
          <w:szCs w:val="22"/>
        </w:rPr>
      </w:pPr>
      <w:r w:rsidRPr="003B00F2">
        <w:rPr>
          <w:rFonts w:eastAsia="Times New Roman"/>
          <w:bCs/>
          <w:color w:val="auto"/>
          <w:sz w:val="22"/>
          <w:szCs w:val="22"/>
        </w:rPr>
        <w:t xml:space="preserve">Matters arising </w:t>
      </w:r>
    </w:p>
    <w:p w14:paraId="612628C4" w14:textId="77777777" w:rsidR="00B54747" w:rsidRPr="00D33C2D" w:rsidRDefault="00B54747" w:rsidP="00B54747">
      <w:pPr>
        <w:widowControl/>
        <w:tabs>
          <w:tab w:val="clear" w:pos="240"/>
        </w:tabs>
        <w:suppressAutoHyphens w:val="0"/>
        <w:autoSpaceDE/>
        <w:autoSpaceDN/>
        <w:adjustRightInd/>
        <w:spacing w:after="0" w:line="240" w:lineRule="auto"/>
        <w:ind w:firstLine="360"/>
        <w:jc w:val="left"/>
        <w:textAlignment w:val="auto"/>
        <w:rPr>
          <w:rFonts w:eastAsia="Times New Roman"/>
          <w:bCs/>
          <w:color w:val="auto"/>
          <w:sz w:val="22"/>
          <w:szCs w:val="22"/>
        </w:rPr>
      </w:pPr>
      <w:r w:rsidRPr="004A6069">
        <w:rPr>
          <w:rFonts w:eastAsia="Times New Roman"/>
          <w:bCs/>
          <w:color w:val="auto"/>
          <w:sz w:val="22"/>
          <w:szCs w:val="22"/>
        </w:rPr>
        <w:t>There were no matters arising which were not already covered by the Agenda.</w:t>
      </w:r>
    </w:p>
    <w:p w14:paraId="0FF6DC52"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0C6EE599" w14:textId="76DBB99A" w:rsidR="00B54747" w:rsidRPr="00F37376" w:rsidRDefault="00F37376"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r w:rsidRPr="00F37376">
        <w:rPr>
          <w:rFonts w:eastAsia="Times New Roman"/>
          <w:b/>
          <w:bCs/>
          <w:color w:val="auto"/>
          <w:sz w:val="22"/>
          <w:szCs w:val="22"/>
        </w:rPr>
        <w:lastRenderedPageBreak/>
        <w:tab/>
      </w:r>
      <w:r>
        <w:rPr>
          <w:rFonts w:eastAsia="Times New Roman"/>
          <w:b/>
          <w:bCs/>
          <w:color w:val="auto"/>
          <w:sz w:val="22"/>
          <w:szCs w:val="22"/>
        </w:rPr>
        <w:t>I</w:t>
      </w:r>
      <w:r w:rsidRPr="00F37376">
        <w:rPr>
          <w:rFonts w:eastAsia="Times New Roman"/>
          <w:b/>
          <w:bCs/>
          <w:color w:val="auto"/>
          <w:sz w:val="22"/>
          <w:szCs w:val="22"/>
        </w:rPr>
        <w:t>NTERNAL BUSINESS PROCESSES &amp; STRATEGIC DIRECTIONS (PAPERS PRE-</w:t>
      </w:r>
      <w:r>
        <w:rPr>
          <w:rFonts w:eastAsia="Times New Roman"/>
          <w:b/>
          <w:bCs/>
          <w:color w:val="auto"/>
          <w:sz w:val="22"/>
          <w:szCs w:val="22"/>
        </w:rPr>
        <w:tab/>
      </w:r>
      <w:r w:rsidRPr="00F37376">
        <w:rPr>
          <w:rFonts w:eastAsia="Times New Roman"/>
          <w:b/>
          <w:bCs/>
          <w:color w:val="auto"/>
          <w:sz w:val="22"/>
          <w:szCs w:val="22"/>
        </w:rPr>
        <w:t>CIRCULATED IN MAY 2019 MAILING)</w:t>
      </w:r>
    </w:p>
    <w:p w14:paraId="156ACDB7" w14:textId="77777777" w:rsidR="00B54747" w:rsidRDefault="00B54747" w:rsidP="00B54747">
      <w:pPr>
        <w:widowControl/>
        <w:tabs>
          <w:tab w:val="clear" w:pos="240"/>
        </w:tabs>
        <w:suppressAutoHyphens w:val="0"/>
        <w:autoSpaceDE/>
        <w:autoSpaceDN/>
        <w:adjustRightInd/>
        <w:spacing w:after="0" w:line="240" w:lineRule="auto"/>
        <w:jc w:val="left"/>
        <w:textAlignment w:val="auto"/>
        <w:rPr>
          <w:rFonts w:eastAsia="Times New Roman"/>
          <w:b/>
          <w:bCs/>
          <w:smallCaps/>
          <w:color w:val="auto"/>
          <w:sz w:val="22"/>
          <w:szCs w:val="22"/>
        </w:rPr>
      </w:pPr>
    </w:p>
    <w:p w14:paraId="0C058FFF" w14:textId="7D307E8E" w:rsidR="00B54747" w:rsidRPr="000E5A6B" w:rsidRDefault="00B54747" w:rsidP="00A855D0">
      <w:pPr>
        <w:widowControl/>
        <w:numPr>
          <w:ilvl w:val="0"/>
          <w:numId w:val="26"/>
        </w:numPr>
        <w:tabs>
          <w:tab w:val="clear" w:pos="240"/>
        </w:tabs>
        <w:suppressAutoHyphens w:val="0"/>
        <w:autoSpaceDE/>
        <w:autoSpaceDN/>
        <w:adjustRightInd/>
        <w:spacing w:after="0" w:line="240" w:lineRule="auto"/>
        <w:jc w:val="left"/>
        <w:textAlignment w:val="auto"/>
        <w:rPr>
          <w:rFonts w:eastAsia="Times New Roman"/>
          <w:b/>
          <w:bCs/>
          <w:color w:val="auto"/>
          <w:sz w:val="22"/>
          <w:szCs w:val="22"/>
        </w:rPr>
      </w:pPr>
      <w:r w:rsidRPr="00730180">
        <w:rPr>
          <w:rFonts w:eastAsia="Times New Roman"/>
          <w:b/>
          <w:bCs/>
          <w:color w:val="auto"/>
          <w:sz w:val="22"/>
          <w:szCs w:val="22"/>
        </w:rPr>
        <w:t xml:space="preserve">LIBER Annual Report 2018-2019 </w:t>
      </w:r>
    </w:p>
    <w:p w14:paraId="3DFCF745" w14:textId="5E88148D" w:rsidR="00821A2B"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Pr>
          <w:rFonts w:eastAsia="Times New Roman"/>
          <w:bCs/>
          <w:color w:val="auto"/>
          <w:sz w:val="22"/>
          <w:szCs w:val="22"/>
        </w:rPr>
        <w:t>Ms Jeannette Frey presented LIBER’s first Annual R</w:t>
      </w:r>
      <w:r w:rsidRPr="0042325D">
        <w:rPr>
          <w:rFonts w:eastAsia="Times New Roman"/>
          <w:bCs/>
          <w:color w:val="auto"/>
          <w:sz w:val="22"/>
          <w:szCs w:val="22"/>
        </w:rPr>
        <w:t xml:space="preserve">eport as circulated </w:t>
      </w:r>
      <w:r w:rsidR="00F37376">
        <w:rPr>
          <w:rFonts w:eastAsia="Times New Roman"/>
          <w:bCs/>
          <w:color w:val="auto"/>
          <w:sz w:val="22"/>
          <w:szCs w:val="22"/>
        </w:rPr>
        <w:t>in</w:t>
      </w:r>
      <w:r w:rsidRPr="0042325D">
        <w:rPr>
          <w:rFonts w:eastAsia="Times New Roman"/>
          <w:bCs/>
          <w:color w:val="auto"/>
          <w:sz w:val="22"/>
          <w:szCs w:val="22"/>
        </w:rPr>
        <w:t xml:space="preserve"> the May Mailing. </w:t>
      </w:r>
      <w:r>
        <w:rPr>
          <w:rFonts w:eastAsia="Times New Roman"/>
          <w:bCs/>
          <w:color w:val="auto"/>
          <w:sz w:val="22"/>
          <w:szCs w:val="22"/>
        </w:rPr>
        <w:t>The report summarised all LIBER highlights for the year 2018-2019</w:t>
      </w:r>
      <w:r w:rsidR="00F37376">
        <w:rPr>
          <w:rFonts w:eastAsia="Times New Roman"/>
          <w:bCs/>
          <w:color w:val="auto"/>
          <w:sz w:val="22"/>
          <w:szCs w:val="22"/>
        </w:rPr>
        <w:t xml:space="preserve"> together with </w:t>
      </w:r>
      <w:r>
        <w:rPr>
          <w:rFonts w:eastAsia="Times New Roman"/>
          <w:bCs/>
          <w:color w:val="auto"/>
          <w:sz w:val="22"/>
          <w:szCs w:val="22"/>
        </w:rPr>
        <w:t xml:space="preserve">important information on LIBER’s </w:t>
      </w:r>
      <w:r w:rsidR="00F37376">
        <w:rPr>
          <w:rFonts w:eastAsia="Times New Roman"/>
          <w:bCs/>
          <w:color w:val="auto"/>
          <w:sz w:val="22"/>
          <w:szCs w:val="22"/>
        </w:rPr>
        <w:t>g</w:t>
      </w:r>
      <w:r>
        <w:rPr>
          <w:rFonts w:eastAsia="Times New Roman"/>
          <w:bCs/>
          <w:color w:val="auto"/>
          <w:sz w:val="22"/>
          <w:szCs w:val="22"/>
        </w:rPr>
        <w:t xml:space="preserve">overnance </w:t>
      </w:r>
      <w:r w:rsidR="00F37376">
        <w:rPr>
          <w:rFonts w:eastAsia="Times New Roman"/>
          <w:bCs/>
          <w:color w:val="auto"/>
          <w:sz w:val="22"/>
          <w:szCs w:val="22"/>
        </w:rPr>
        <w:t>and s</w:t>
      </w:r>
      <w:r>
        <w:rPr>
          <w:rFonts w:eastAsia="Times New Roman"/>
          <w:bCs/>
          <w:color w:val="auto"/>
          <w:sz w:val="22"/>
          <w:szCs w:val="22"/>
        </w:rPr>
        <w:t xml:space="preserve">tructure. </w:t>
      </w:r>
      <w:r w:rsidRPr="007B18D8">
        <w:rPr>
          <w:rFonts w:eastAsia="Times New Roman"/>
          <w:bCs/>
          <w:color w:val="auto"/>
          <w:sz w:val="22"/>
          <w:szCs w:val="22"/>
        </w:rPr>
        <w:t>The current number o</w:t>
      </w:r>
      <w:r>
        <w:rPr>
          <w:rFonts w:eastAsia="Times New Roman"/>
          <w:bCs/>
          <w:color w:val="auto"/>
          <w:sz w:val="22"/>
          <w:szCs w:val="22"/>
        </w:rPr>
        <w:t>f LIBER Participants at May 2019 stands at a total of 451</w:t>
      </w:r>
      <w:r w:rsidRPr="007B18D8">
        <w:rPr>
          <w:rFonts w:eastAsia="Times New Roman"/>
          <w:bCs/>
          <w:color w:val="auto"/>
          <w:sz w:val="22"/>
          <w:szCs w:val="22"/>
        </w:rPr>
        <w:t xml:space="preserve"> </w:t>
      </w:r>
      <w:r>
        <w:rPr>
          <w:rFonts w:eastAsia="Times New Roman"/>
          <w:bCs/>
          <w:color w:val="auto"/>
          <w:sz w:val="22"/>
          <w:szCs w:val="22"/>
        </w:rPr>
        <w:t xml:space="preserve">from 39 </w:t>
      </w:r>
      <w:r w:rsidR="00F37376">
        <w:rPr>
          <w:rFonts w:eastAsia="Times New Roman"/>
          <w:bCs/>
          <w:color w:val="auto"/>
          <w:sz w:val="22"/>
          <w:szCs w:val="22"/>
        </w:rPr>
        <w:t>c</w:t>
      </w:r>
      <w:r>
        <w:rPr>
          <w:rFonts w:eastAsia="Times New Roman"/>
          <w:bCs/>
          <w:color w:val="auto"/>
          <w:sz w:val="22"/>
          <w:szCs w:val="22"/>
        </w:rPr>
        <w:t>ountries (</w:t>
      </w:r>
      <w:r w:rsidR="00F37376">
        <w:rPr>
          <w:rFonts w:eastAsia="Times New Roman"/>
          <w:bCs/>
          <w:color w:val="auto"/>
          <w:sz w:val="22"/>
          <w:szCs w:val="22"/>
        </w:rPr>
        <w:t xml:space="preserve">414 </w:t>
      </w:r>
      <w:r>
        <w:rPr>
          <w:rFonts w:eastAsia="Times New Roman"/>
          <w:bCs/>
          <w:color w:val="auto"/>
          <w:sz w:val="22"/>
          <w:szCs w:val="22"/>
        </w:rPr>
        <w:t>Institution</w:t>
      </w:r>
      <w:r w:rsidR="00F37376">
        <w:rPr>
          <w:rFonts w:eastAsia="Times New Roman"/>
          <w:bCs/>
          <w:color w:val="auto"/>
          <w:sz w:val="22"/>
          <w:szCs w:val="22"/>
        </w:rPr>
        <w:t xml:space="preserve">al Participants, 16 </w:t>
      </w:r>
      <w:r w:rsidRPr="007B18D8">
        <w:rPr>
          <w:rFonts w:eastAsia="Times New Roman"/>
          <w:bCs/>
          <w:color w:val="auto"/>
          <w:sz w:val="22"/>
          <w:szCs w:val="22"/>
        </w:rPr>
        <w:t>Organisation</w:t>
      </w:r>
      <w:r w:rsidR="00F37376">
        <w:rPr>
          <w:rFonts w:eastAsia="Times New Roman"/>
          <w:bCs/>
          <w:color w:val="auto"/>
          <w:sz w:val="22"/>
          <w:szCs w:val="22"/>
        </w:rPr>
        <w:t xml:space="preserve">al Participants, </w:t>
      </w:r>
      <w:r w:rsidRPr="007B18D8">
        <w:rPr>
          <w:rFonts w:eastAsia="Times New Roman"/>
          <w:bCs/>
          <w:color w:val="auto"/>
          <w:sz w:val="22"/>
          <w:szCs w:val="22"/>
        </w:rPr>
        <w:t>1</w:t>
      </w:r>
      <w:r w:rsidR="00F37376">
        <w:rPr>
          <w:rFonts w:eastAsia="Times New Roman"/>
          <w:bCs/>
          <w:color w:val="auto"/>
          <w:sz w:val="22"/>
          <w:szCs w:val="22"/>
        </w:rPr>
        <w:t xml:space="preserve">2 </w:t>
      </w:r>
      <w:r>
        <w:rPr>
          <w:rFonts w:eastAsia="Times New Roman"/>
          <w:bCs/>
          <w:color w:val="auto"/>
          <w:sz w:val="22"/>
          <w:szCs w:val="22"/>
        </w:rPr>
        <w:t>Associate</w:t>
      </w:r>
      <w:r w:rsidR="00F37376">
        <w:rPr>
          <w:rFonts w:eastAsia="Times New Roman"/>
          <w:bCs/>
          <w:color w:val="auto"/>
          <w:sz w:val="22"/>
          <w:szCs w:val="22"/>
        </w:rPr>
        <w:t xml:space="preserve"> Participants</w:t>
      </w:r>
      <w:r>
        <w:rPr>
          <w:rFonts w:eastAsia="Times New Roman"/>
          <w:bCs/>
          <w:color w:val="auto"/>
          <w:sz w:val="22"/>
          <w:szCs w:val="22"/>
        </w:rPr>
        <w:t xml:space="preserve"> and</w:t>
      </w:r>
      <w:r w:rsidR="00F37376">
        <w:rPr>
          <w:rFonts w:eastAsia="Times New Roman"/>
          <w:bCs/>
          <w:color w:val="auto"/>
          <w:sz w:val="22"/>
          <w:szCs w:val="22"/>
        </w:rPr>
        <w:t xml:space="preserve"> 9</w:t>
      </w:r>
      <w:r>
        <w:rPr>
          <w:rFonts w:eastAsia="Times New Roman"/>
          <w:bCs/>
          <w:color w:val="auto"/>
          <w:sz w:val="22"/>
          <w:szCs w:val="22"/>
        </w:rPr>
        <w:t xml:space="preserve"> Individual</w:t>
      </w:r>
      <w:r w:rsidR="00F37376">
        <w:rPr>
          <w:rFonts w:eastAsia="Times New Roman"/>
          <w:bCs/>
          <w:color w:val="auto"/>
          <w:sz w:val="22"/>
          <w:szCs w:val="22"/>
        </w:rPr>
        <w:t xml:space="preserve"> Participants</w:t>
      </w:r>
      <w:r w:rsidRPr="007B18D8">
        <w:rPr>
          <w:rFonts w:eastAsia="Times New Roman"/>
          <w:bCs/>
          <w:color w:val="auto"/>
          <w:sz w:val="22"/>
          <w:szCs w:val="22"/>
        </w:rPr>
        <w:t>)</w:t>
      </w:r>
      <w:r>
        <w:rPr>
          <w:rFonts w:eastAsia="Times New Roman"/>
          <w:bCs/>
          <w:color w:val="auto"/>
          <w:sz w:val="22"/>
          <w:szCs w:val="22"/>
        </w:rPr>
        <w:t xml:space="preserve">. </w:t>
      </w:r>
      <w:r w:rsidR="00EC7934">
        <w:rPr>
          <w:rFonts w:eastAsia="Times New Roman"/>
          <w:bCs/>
          <w:color w:val="auto"/>
          <w:sz w:val="22"/>
          <w:szCs w:val="22"/>
        </w:rPr>
        <w:t xml:space="preserve">Details </w:t>
      </w:r>
      <w:r w:rsidR="00A56B5A">
        <w:rPr>
          <w:rFonts w:eastAsia="Times New Roman"/>
          <w:bCs/>
          <w:color w:val="auto"/>
          <w:sz w:val="22"/>
          <w:szCs w:val="22"/>
        </w:rPr>
        <w:t xml:space="preserve">were given </w:t>
      </w:r>
      <w:r w:rsidR="00EC7934">
        <w:rPr>
          <w:rFonts w:eastAsia="Times New Roman"/>
          <w:bCs/>
          <w:color w:val="auto"/>
          <w:sz w:val="22"/>
          <w:szCs w:val="22"/>
        </w:rPr>
        <w:t>of the Board’s meeting</w:t>
      </w:r>
      <w:r w:rsidR="00A56B5A">
        <w:rPr>
          <w:rFonts w:eastAsia="Times New Roman"/>
          <w:bCs/>
          <w:color w:val="auto"/>
          <w:sz w:val="22"/>
          <w:szCs w:val="22"/>
        </w:rPr>
        <w:t xml:space="preserve">s throughout the past year, and current membership. </w:t>
      </w:r>
      <w:r>
        <w:rPr>
          <w:rFonts w:eastAsia="Times New Roman"/>
          <w:bCs/>
          <w:color w:val="auto"/>
          <w:sz w:val="22"/>
          <w:szCs w:val="22"/>
        </w:rPr>
        <w:t xml:space="preserve">Ms Frey invited </w:t>
      </w:r>
      <w:r w:rsidR="00F37376">
        <w:rPr>
          <w:rFonts w:eastAsia="Times New Roman"/>
          <w:bCs/>
          <w:color w:val="auto"/>
          <w:sz w:val="22"/>
          <w:szCs w:val="22"/>
        </w:rPr>
        <w:t xml:space="preserve">the </w:t>
      </w:r>
      <w:r>
        <w:rPr>
          <w:rFonts w:eastAsia="Times New Roman"/>
          <w:bCs/>
          <w:color w:val="auto"/>
          <w:sz w:val="22"/>
          <w:szCs w:val="22"/>
        </w:rPr>
        <w:t>Executive Director of LIBER, Drs Astrid Verheusen</w:t>
      </w:r>
      <w:r w:rsidR="00F37376">
        <w:rPr>
          <w:rFonts w:eastAsia="Times New Roman"/>
          <w:bCs/>
          <w:color w:val="auto"/>
          <w:sz w:val="22"/>
          <w:szCs w:val="22"/>
        </w:rPr>
        <w:t>,</w:t>
      </w:r>
      <w:r>
        <w:rPr>
          <w:rFonts w:eastAsia="Times New Roman"/>
          <w:bCs/>
          <w:color w:val="auto"/>
          <w:sz w:val="22"/>
          <w:szCs w:val="22"/>
        </w:rPr>
        <w:t xml:space="preserve"> to present her report to the Participants. </w:t>
      </w:r>
    </w:p>
    <w:p w14:paraId="1AE5D2C2" w14:textId="77777777" w:rsidR="00821A2B" w:rsidRDefault="00821A2B"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p>
    <w:p w14:paraId="4C71E222" w14:textId="4BECF87F" w:rsidR="00B54747" w:rsidRDefault="00F37376"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Pr>
          <w:rFonts w:eastAsia="Times New Roman"/>
          <w:bCs/>
          <w:color w:val="auto"/>
          <w:sz w:val="22"/>
          <w:szCs w:val="22"/>
        </w:rPr>
        <w:t xml:space="preserve">Drs </w:t>
      </w:r>
      <w:proofErr w:type="spellStart"/>
      <w:r>
        <w:rPr>
          <w:rFonts w:eastAsia="Times New Roman"/>
          <w:bCs/>
          <w:color w:val="auto"/>
          <w:sz w:val="22"/>
          <w:szCs w:val="22"/>
        </w:rPr>
        <w:t>Verheusen</w:t>
      </w:r>
      <w:proofErr w:type="spellEnd"/>
      <w:r>
        <w:rPr>
          <w:rFonts w:eastAsia="Times New Roman"/>
          <w:bCs/>
          <w:color w:val="auto"/>
          <w:sz w:val="22"/>
          <w:szCs w:val="22"/>
        </w:rPr>
        <w:t xml:space="preserve"> </w:t>
      </w:r>
      <w:r w:rsidR="00B54747">
        <w:rPr>
          <w:rFonts w:eastAsia="Times New Roman"/>
          <w:bCs/>
          <w:color w:val="auto"/>
          <w:sz w:val="22"/>
          <w:szCs w:val="22"/>
        </w:rPr>
        <w:t xml:space="preserve">highlighted the important work carried out by the LIBER Office this past year, including the effort to centralise the </w:t>
      </w:r>
      <w:r>
        <w:rPr>
          <w:rFonts w:eastAsia="Times New Roman"/>
          <w:bCs/>
          <w:color w:val="auto"/>
          <w:sz w:val="22"/>
          <w:szCs w:val="22"/>
        </w:rPr>
        <w:t xml:space="preserve">LIBER </w:t>
      </w:r>
      <w:r w:rsidR="00B54747">
        <w:rPr>
          <w:rFonts w:eastAsia="Times New Roman"/>
          <w:bCs/>
          <w:color w:val="auto"/>
          <w:sz w:val="22"/>
          <w:szCs w:val="22"/>
        </w:rPr>
        <w:t>financial administration via the adoption of new policies</w:t>
      </w:r>
      <w:r>
        <w:rPr>
          <w:rFonts w:eastAsia="Times New Roman"/>
          <w:bCs/>
          <w:color w:val="auto"/>
          <w:sz w:val="22"/>
          <w:szCs w:val="22"/>
        </w:rPr>
        <w:t>,</w:t>
      </w:r>
      <w:r w:rsidR="00B54747">
        <w:rPr>
          <w:rFonts w:eastAsia="Times New Roman"/>
          <w:bCs/>
          <w:color w:val="auto"/>
          <w:sz w:val="22"/>
          <w:szCs w:val="22"/>
        </w:rPr>
        <w:t xml:space="preserve"> and the migration to a more efficient financial and reporting system. The LIBER Office in 2018-2019 comprised</w:t>
      </w:r>
      <w:r w:rsidR="00B54747" w:rsidRPr="0038616E">
        <w:rPr>
          <w:rFonts w:eastAsia="Times New Roman"/>
          <w:bCs/>
          <w:color w:val="auto"/>
          <w:sz w:val="22"/>
          <w:szCs w:val="22"/>
        </w:rPr>
        <w:t xml:space="preserve">: Astrid Verheusen (Executive Director); Athina Papadopoulou (Executive Assistant); Friedel Grant (Senior Communications Advisor); Simone Sacchi (European Projects Manager </w:t>
      </w:r>
      <w:r w:rsidR="00B54747" w:rsidRPr="0038616E">
        <w:rPr>
          <w:rFonts w:eastAsia="Times New Roman"/>
          <w:bCs/>
          <w:i/>
          <w:iCs/>
          <w:color w:val="auto"/>
          <w:sz w:val="22"/>
          <w:szCs w:val="22"/>
        </w:rPr>
        <w:t>(until 08/18</w:t>
      </w:r>
      <w:r w:rsidR="00B54747" w:rsidRPr="0038616E">
        <w:rPr>
          <w:rFonts w:eastAsia="Times New Roman"/>
          <w:bCs/>
          <w:color w:val="auto"/>
          <w:sz w:val="22"/>
          <w:szCs w:val="22"/>
        </w:rPr>
        <w:t>); Vasso Kalaitzi (</w:t>
      </w:r>
      <w:r w:rsidR="00B54747">
        <w:rPr>
          <w:rFonts w:eastAsia="Times New Roman"/>
          <w:bCs/>
          <w:color w:val="auto"/>
          <w:sz w:val="22"/>
          <w:szCs w:val="22"/>
        </w:rPr>
        <w:t>Head of International Projects</w:t>
      </w:r>
      <w:r w:rsidR="00B54747" w:rsidRPr="0038616E">
        <w:rPr>
          <w:rFonts w:eastAsia="Times New Roman"/>
          <w:bCs/>
          <w:color w:val="auto"/>
          <w:sz w:val="22"/>
          <w:szCs w:val="22"/>
        </w:rPr>
        <w:t>); Valentino Cavalli (Open Science Officer</w:t>
      </w:r>
      <w:r w:rsidR="00B54747" w:rsidRPr="0038616E">
        <w:t xml:space="preserve"> </w:t>
      </w:r>
      <w:r w:rsidR="00B54747">
        <w:rPr>
          <w:rFonts w:eastAsia="Times New Roman"/>
          <w:bCs/>
          <w:color w:val="auto"/>
          <w:sz w:val="22"/>
          <w:szCs w:val="22"/>
        </w:rPr>
        <w:t>(</w:t>
      </w:r>
      <w:r w:rsidR="00B54747" w:rsidRPr="000E5A6B">
        <w:rPr>
          <w:rFonts w:eastAsia="Times New Roman"/>
          <w:bCs/>
          <w:i/>
          <w:color w:val="auto"/>
          <w:sz w:val="22"/>
          <w:szCs w:val="22"/>
        </w:rPr>
        <w:t>until 12/18</w:t>
      </w:r>
      <w:r w:rsidR="00B54747" w:rsidRPr="0038616E">
        <w:rPr>
          <w:rFonts w:eastAsia="Times New Roman"/>
          <w:bCs/>
          <w:color w:val="auto"/>
          <w:sz w:val="22"/>
          <w:szCs w:val="22"/>
        </w:rPr>
        <w:t>)</w:t>
      </w:r>
      <w:r w:rsidR="00B54747">
        <w:rPr>
          <w:rFonts w:eastAsia="Times New Roman"/>
          <w:bCs/>
          <w:color w:val="auto"/>
          <w:sz w:val="22"/>
          <w:szCs w:val="22"/>
        </w:rPr>
        <w:t>;</w:t>
      </w:r>
      <w:r w:rsidR="00B54747" w:rsidRPr="0038616E">
        <w:t xml:space="preserve"> </w:t>
      </w:r>
      <w:r w:rsidR="00B54747" w:rsidRPr="0038616E">
        <w:rPr>
          <w:rFonts w:eastAsia="Times New Roman"/>
          <w:bCs/>
          <w:color w:val="auto"/>
          <w:sz w:val="22"/>
          <w:szCs w:val="22"/>
        </w:rPr>
        <w:t>Martina Torma (Community</w:t>
      </w:r>
      <w:r w:rsidR="00B54747">
        <w:rPr>
          <w:rFonts w:eastAsia="Times New Roman"/>
          <w:bCs/>
          <w:color w:val="auto"/>
          <w:sz w:val="22"/>
          <w:szCs w:val="22"/>
        </w:rPr>
        <w:t xml:space="preserve"> Engagement Officer (</w:t>
      </w:r>
      <w:r w:rsidR="00B54747" w:rsidRPr="000E5A6B">
        <w:rPr>
          <w:rFonts w:eastAsia="Times New Roman"/>
          <w:bCs/>
          <w:i/>
          <w:color w:val="auto"/>
          <w:sz w:val="22"/>
          <w:szCs w:val="22"/>
        </w:rPr>
        <w:t>from 04/19</w:t>
      </w:r>
      <w:r w:rsidR="00B54747" w:rsidRPr="0038616E">
        <w:rPr>
          <w:rFonts w:eastAsia="Times New Roman"/>
          <w:bCs/>
          <w:color w:val="auto"/>
          <w:sz w:val="22"/>
          <w:szCs w:val="22"/>
        </w:rPr>
        <w:t>).</w:t>
      </w:r>
      <w:r w:rsidR="00A56B5A">
        <w:rPr>
          <w:rFonts w:eastAsia="Times New Roman"/>
          <w:bCs/>
          <w:color w:val="auto"/>
          <w:sz w:val="22"/>
          <w:szCs w:val="22"/>
        </w:rPr>
        <w:t xml:space="preserve"> </w:t>
      </w:r>
      <w:r w:rsidR="00B54747">
        <w:rPr>
          <w:rFonts w:eastAsia="Times New Roman"/>
          <w:bCs/>
          <w:color w:val="auto"/>
          <w:sz w:val="22"/>
          <w:szCs w:val="22"/>
        </w:rPr>
        <w:t xml:space="preserve">She also drew attention to the international projects </w:t>
      </w:r>
      <w:r w:rsidR="00821A2B">
        <w:rPr>
          <w:rFonts w:eastAsia="Times New Roman"/>
          <w:bCs/>
          <w:color w:val="auto"/>
          <w:sz w:val="22"/>
          <w:szCs w:val="22"/>
        </w:rPr>
        <w:t xml:space="preserve">in which </w:t>
      </w:r>
      <w:r w:rsidR="00B54747">
        <w:rPr>
          <w:rFonts w:eastAsia="Times New Roman"/>
          <w:bCs/>
          <w:color w:val="auto"/>
          <w:sz w:val="22"/>
          <w:szCs w:val="22"/>
        </w:rPr>
        <w:t xml:space="preserve">LIBER </w:t>
      </w:r>
      <w:r w:rsidR="00821A2B">
        <w:rPr>
          <w:rFonts w:eastAsia="Times New Roman"/>
          <w:bCs/>
          <w:color w:val="auto"/>
          <w:sz w:val="22"/>
          <w:szCs w:val="22"/>
        </w:rPr>
        <w:t xml:space="preserve">had been </w:t>
      </w:r>
      <w:r>
        <w:rPr>
          <w:rFonts w:eastAsia="Times New Roman"/>
          <w:bCs/>
          <w:color w:val="auto"/>
          <w:sz w:val="22"/>
          <w:szCs w:val="22"/>
        </w:rPr>
        <w:t xml:space="preserve">engaged </w:t>
      </w:r>
      <w:r w:rsidR="00821A2B">
        <w:rPr>
          <w:rFonts w:eastAsia="Times New Roman"/>
          <w:bCs/>
          <w:color w:val="auto"/>
          <w:sz w:val="22"/>
          <w:szCs w:val="22"/>
        </w:rPr>
        <w:t xml:space="preserve">during </w:t>
      </w:r>
      <w:r w:rsidR="00B54747">
        <w:rPr>
          <w:rFonts w:eastAsia="Times New Roman"/>
          <w:bCs/>
          <w:color w:val="auto"/>
          <w:sz w:val="22"/>
          <w:szCs w:val="22"/>
        </w:rPr>
        <w:t xml:space="preserve">2018-2019: SSHOC, FOSTER, EOSCpilot, AARC, OpenAIRE, and HuMetricsHSS. </w:t>
      </w:r>
    </w:p>
    <w:p w14:paraId="684C469D" w14:textId="77777777" w:rsidR="00606BE4" w:rsidRDefault="00606BE4"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p>
    <w:p w14:paraId="410532C1" w14:textId="0AA5F684" w:rsidR="00B54747" w:rsidRPr="00B57431" w:rsidRDefault="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Pr>
          <w:rFonts w:eastAsia="Times New Roman"/>
          <w:bCs/>
          <w:color w:val="auto"/>
          <w:sz w:val="22"/>
          <w:szCs w:val="22"/>
        </w:rPr>
        <w:t xml:space="preserve">The floor was </w:t>
      </w:r>
      <w:r w:rsidR="00606BE4">
        <w:rPr>
          <w:rFonts w:eastAsia="Times New Roman"/>
          <w:bCs/>
          <w:color w:val="auto"/>
          <w:sz w:val="22"/>
          <w:szCs w:val="22"/>
        </w:rPr>
        <w:t xml:space="preserve">then </w:t>
      </w:r>
      <w:r>
        <w:rPr>
          <w:rFonts w:eastAsia="Times New Roman"/>
          <w:bCs/>
          <w:color w:val="auto"/>
          <w:sz w:val="22"/>
          <w:szCs w:val="22"/>
        </w:rPr>
        <w:t>given to the Chairs of LIBER’s Steering Committees to highlight the important activities carried out by LIBER’s Working Groups</w:t>
      </w:r>
      <w:r w:rsidR="00A56B5A">
        <w:rPr>
          <w:rFonts w:eastAsia="Times New Roman"/>
          <w:bCs/>
          <w:color w:val="auto"/>
          <w:sz w:val="22"/>
          <w:szCs w:val="22"/>
        </w:rPr>
        <w:t xml:space="preserve"> in support of the LIBER Strategy</w:t>
      </w:r>
      <w:r>
        <w:rPr>
          <w:rFonts w:eastAsia="Times New Roman"/>
          <w:bCs/>
          <w:color w:val="auto"/>
          <w:sz w:val="22"/>
          <w:szCs w:val="22"/>
        </w:rPr>
        <w:t xml:space="preserve">. Dr. Giannis Tsakonas, </w:t>
      </w:r>
      <w:r w:rsidR="00606BE4">
        <w:rPr>
          <w:rFonts w:eastAsia="Times New Roman"/>
          <w:bCs/>
          <w:color w:val="auto"/>
          <w:sz w:val="22"/>
          <w:szCs w:val="22"/>
        </w:rPr>
        <w:t>C</w:t>
      </w:r>
      <w:r>
        <w:rPr>
          <w:rFonts w:eastAsia="Times New Roman"/>
          <w:bCs/>
          <w:color w:val="auto"/>
          <w:sz w:val="22"/>
          <w:szCs w:val="22"/>
        </w:rPr>
        <w:t>hair of the Innovative Scholarly Communication Steering Committee</w:t>
      </w:r>
      <w:r w:rsidR="00606BE4">
        <w:rPr>
          <w:rFonts w:eastAsia="Times New Roman"/>
          <w:bCs/>
          <w:color w:val="auto"/>
          <w:sz w:val="22"/>
          <w:szCs w:val="22"/>
        </w:rPr>
        <w:t>,</w:t>
      </w:r>
      <w:r>
        <w:rPr>
          <w:rFonts w:eastAsia="Times New Roman"/>
          <w:bCs/>
          <w:color w:val="auto"/>
          <w:sz w:val="22"/>
          <w:szCs w:val="22"/>
        </w:rPr>
        <w:t xml:space="preserve"> stressed the great work </w:t>
      </w:r>
      <w:r w:rsidR="00606BE4">
        <w:rPr>
          <w:rFonts w:eastAsia="Times New Roman"/>
          <w:bCs/>
          <w:color w:val="auto"/>
          <w:sz w:val="22"/>
          <w:szCs w:val="22"/>
        </w:rPr>
        <w:t>on copyright reform undertaken by</w:t>
      </w:r>
      <w:r>
        <w:rPr>
          <w:rFonts w:eastAsia="Times New Roman"/>
          <w:bCs/>
          <w:color w:val="auto"/>
          <w:sz w:val="22"/>
          <w:szCs w:val="22"/>
        </w:rPr>
        <w:t xml:space="preserve"> the Copyright </w:t>
      </w:r>
      <w:r w:rsidR="00606BE4">
        <w:rPr>
          <w:rFonts w:eastAsia="Times New Roman"/>
          <w:bCs/>
          <w:color w:val="auto"/>
          <w:sz w:val="22"/>
          <w:szCs w:val="22"/>
        </w:rPr>
        <w:t xml:space="preserve">&amp; </w:t>
      </w:r>
      <w:r>
        <w:rPr>
          <w:rFonts w:eastAsia="Times New Roman"/>
          <w:bCs/>
          <w:color w:val="auto"/>
          <w:sz w:val="22"/>
          <w:szCs w:val="22"/>
        </w:rPr>
        <w:t xml:space="preserve">Legal Matters Working Group, the </w:t>
      </w:r>
      <w:r w:rsidR="00606BE4">
        <w:rPr>
          <w:rFonts w:eastAsia="Times New Roman"/>
          <w:bCs/>
          <w:color w:val="auto"/>
          <w:sz w:val="22"/>
          <w:szCs w:val="22"/>
        </w:rPr>
        <w:t xml:space="preserve">report </w:t>
      </w:r>
      <w:r>
        <w:rPr>
          <w:rFonts w:eastAsia="Times New Roman"/>
          <w:bCs/>
          <w:color w:val="auto"/>
          <w:sz w:val="22"/>
          <w:szCs w:val="22"/>
        </w:rPr>
        <w:t xml:space="preserve">of the Innovative </w:t>
      </w:r>
      <w:r w:rsidRPr="00721FB8">
        <w:rPr>
          <w:rFonts w:eastAsia="Times New Roman"/>
          <w:bCs/>
          <w:color w:val="auto"/>
          <w:sz w:val="22"/>
          <w:szCs w:val="22"/>
        </w:rPr>
        <w:t>Metrics</w:t>
      </w:r>
      <w:r>
        <w:rPr>
          <w:rFonts w:eastAsia="Times New Roman"/>
          <w:bCs/>
          <w:color w:val="auto"/>
          <w:sz w:val="22"/>
          <w:szCs w:val="22"/>
        </w:rPr>
        <w:t xml:space="preserve"> Working Group</w:t>
      </w:r>
      <w:r w:rsidR="00606BE4">
        <w:rPr>
          <w:rFonts w:eastAsia="Times New Roman"/>
          <w:bCs/>
          <w:color w:val="auto"/>
          <w:sz w:val="22"/>
          <w:szCs w:val="22"/>
        </w:rPr>
        <w:t xml:space="preserve"> which had been</w:t>
      </w:r>
      <w:r>
        <w:rPr>
          <w:rFonts w:eastAsia="Times New Roman"/>
          <w:bCs/>
          <w:color w:val="auto"/>
          <w:sz w:val="22"/>
          <w:szCs w:val="22"/>
        </w:rPr>
        <w:t xml:space="preserve"> presented at the 2019 EUA Workshop, and the work of the Open Access Working Group on Plan S and the OA Monographs Survey. D</w:t>
      </w:r>
      <w:r w:rsidR="00821A2B">
        <w:rPr>
          <w:rFonts w:eastAsia="Times New Roman"/>
          <w:bCs/>
          <w:color w:val="auto"/>
          <w:sz w:val="22"/>
          <w:szCs w:val="22"/>
        </w:rPr>
        <w:t>r</w:t>
      </w:r>
      <w:r>
        <w:rPr>
          <w:rFonts w:eastAsia="Times New Roman"/>
          <w:bCs/>
          <w:color w:val="auto"/>
          <w:sz w:val="22"/>
          <w:szCs w:val="22"/>
        </w:rPr>
        <w:t xml:space="preserve"> Bertil </w:t>
      </w:r>
      <w:r w:rsidR="00606BE4">
        <w:rPr>
          <w:rFonts w:eastAsia="Times New Roman"/>
          <w:bCs/>
          <w:color w:val="auto"/>
          <w:sz w:val="22"/>
          <w:szCs w:val="22"/>
        </w:rPr>
        <w:t>Dorch, Chair</w:t>
      </w:r>
      <w:r>
        <w:rPr>
          <w:rFonts w:eastAsia="Times New Roman"/>
          <w:bCs/>
          <w:color w:val="auto"/>
          <w:sz w:val="22"/>
          <w:szCs w:val="22"/>
        </w:rPr>
        <w:t xml:space="preserve"> of the Digital Skills </w:t>
      </w:r>
      <w:r w:rsidR="00606BE4">
        <w:rPr>
          <w:rFonts w:eastAsia="Times New Roman"/>
          <w:bCs/>
          <w:color w:val="auto"/>
          <w:sz w:val="22"/>
          <w:szCs w:val="22"/>
        </w:rPr>
        <w:t xml:space="preserve">&amp; </w:t>
      </w:r>
      <w:r>
        <w:rPr>
          <w:rFonts w:eastAsia="Times New Roman"/>
          <w:bCs/>
          <w:color w:val="auto"/>
          <w:sz w:val="22"/>
          <w:szCs w:val="22"/>
        </w:rPr>
        <w:t>Services Steering Committee</w:t>
      </w:r>
      <w:r w:rsidR="00606BE4">
        <w:rPr>
          <w:rFonts w:eastAsia="Times New Roman"/>
          <w:bCs/>
          <w:color w:val="auto"/>
          <w:sz w:val="22"/>
          <w:szCs w:val="22"/>
        </w:rPr>
        <w:t>,</w:t>
      </w:r>
      <w:r>
        <w:rPr>
          <w:rFonts w:eastAsia="Times New Roman"/>
          <w:bCs/>
          <w:color w:val="auto"/>
          <w:sz w:val="22"/>
          <w:szCs w:val="22"/>
        </w:rPr>
        <w:t xml:space="preserve"> </w:t>
      </w:r>
      <w:r w:rsidR="00606BE4">
        <w:rPr>
          <w:rFonts w:eastAsia="Times New Roman"/>
          <w:bCs/>
          <w:color w:val="auto"/>
          <w:sz w:val="22"/>
          <w:szCs w:val="22"/>
        </w:rPr>
        <w:t>reported on</w:t>
      </w:r>
      <w:r>
        <w:rPr>
          <w:rFonts w:eastAsia="Times New Roman"/>
          <w:bCs/>
          <w:color w:val="auto"/>
          <w:sz w:val="22"/>
          <w:szCs w:val="22"/>
        </w:rPr>
        <w:t xml:space="preserve"> the ongoing success of the Leadership Seminar, the LIBER Journeés which would be held in May 2020 in Budapest, the </w:t>
      </w:r>
      <w:r w:rsidR="00606BE4">
        <w:rPr>
          <w:rFonts w:eastAsia="Times New Roman"/>
          <w:bCs/>
          <w:color w:val="auto"/>
          <w:sz w:val="22"/>
          <w:szCs w:val="22"/>
        </w:rPr>
        <w:t xml:space="preserve">extensive </w:t>
      </w:r>
      <w:r>
        <w:rPr>
          <w:rFonts w:eastAsia="Times New Roman"/>
          <w:bCs/>
          <w:color w:val="auto"/>
          <w:sz w:val="22"/>
          <w:szCs w:val="22"/>
        </w:rPr>
        <w:t>Digital Humanities survey</w:t>
      </w:r>
      <w:r w:rsidR="00606BE4">
        <w:rPr>
          <w:rFonts w:eastAsia="Times New Roman"/>
          <w:bCs/>
          <w:color w:val="auto"/>
          <w:sz w:val="22"/>
          <w:szCs w:val="22"/>
        </w:rPr>
        <w:t>,</w:t>
      </w:r>
      <w:r>
        <w:rPr>
          <w:rFonts w:eastAsia="Times New Roman"/>
          <w:bCs/>
          <w:color w:val="auto"/>
          <w:sz w:val="22"/>
          <w:szCs w:val="22"/>
        </w:rPr>
        <w:t xml:space="preserve"> and the updated Job Description Repository.</w:t>
      </w:r>
      <w:r w:rsidR="00606BE4" w:rsidDel="00606BE4">
        <w:rPr>
          <w:rFonts w:eastAsia="Times New Roman"/>
          <w:bCs/>
          <w:color w:val="auto"/>
          <w:sz w:val="22"/>
          <w:szCs w:val="22"/>
        </w:rPr>
        <w:t xml:space="preserve"> </w:t>
      </w:r>
      <w:r w:rsidR="00606BE4">
        <w:rPr>
          <w:rFonts w:eastAsia="Times New Roman"/>
          <w:bCs/>
          <w:color w:val="auto"/>
          <w:sz w:val="22"/>
          <w:szCs w:val="22"/>
        </w:rPr>
        <w:t>In the absence of Professor Dr Wolfram Horstmann, Chair of the</w:t>
      </w:r>
      <w:r>
        <w:rPr>
          <w:rFonts w:eastAsia="Times New Roman"/>
          <w:bCs/>
          <w:color w:val="auto"/>
          <w:sz w:val="22"/>
          <w:szCs w:val="22"/>
        </w:rPr>
        <w:t xml:space="preserve"> Research Infrastructures Steering Committee</w:t>
      </w:r>
      <w:r w:rsidR="00606BE4">
        <w:rPr>
          <w:rFonts w:eastAsia="Times New Roman"/>
          <w:bCs/>
          <w:color w:val="auto"/>
          <w:sz w:val="22"/>
          <w:szCs w:val="22"/>
        </w:rPr>
        <w:t xml:space="preserve">, </w:t>
      </w:r>
      <w:r w:rsidR="00A56B5A">
        <w:rPr>
          <w:rFonts w:eastAsia="Times New Roman"/>
          <w:bCs/>
          <w:color w:val="auto"/>
          <w:sz w:val="22"/>
          <w:szCs w:val="22"/>
        </w:rPr>
        <w:t xml:space="preserve">Committee Secretary </w:t>
      </w:r>
      <w:r w:rsidR="00606BE4">
        <w:rPr>
          <w:rFonts w:eastAsia="Times New Roman"/>
          <w:bCs/>
          <w:color w:val="auto"/>
          <w:sz w:val="22"/>
          <w:szCs w:val="22"/>
        </w:rPr>
        <w:t>Dr Birgit Schmidt</w:t>
      </w:r>
      <w:r>
        <w:rPr>
          <w:rFonts w:eastAsia="Times New Roman"/>
          <w:bCs/>
          <w:color w:val="auto"/>
          <w:sz w:val="22"/>
          <w:szCs w:val="22"/>
        </w:rPr>
        <w:t xml:space="preserve"> stressed the success of the webinars organised </w:t>
      </w:r>
      <w:r w:rsidR="00606BE4">
        <w:rPr>
          <w:rFonts w:eastAsia="Times New Roman"/>
          <w:bCs/>
          <w:color w:val="auto"/>
          <w:sz w:val="22"/>
          <w:szCs w:val="22"/>
        </w:rPr>
        <w:t xml:space="preserve">on </w:t>
      </w:r>
      <w:r>
        <w:rPr>
          <w:rFonts w:eastAsia="Times New Roman"/>
          <w:bCs/>
          <w:color w:val="auto"/>
          <w:sz w:val="22"/>
          <w:szCs w:val="22"/>
        </w:rPr>
        <w:t xml:space="preserve">varied topics </w:t>
      </w:r>
      <w:r w:rsidRPr="00B57431">
        <w:rPr>
          <w:rFonts w:eastAsia="Times New Roman"/>
          <w:bCs/>
          <w:color w:val="auto"/>
          <w:sz w:val="22"/>
          <w:szCs w:val="22"/>
        </w:rPr>
        <w:t>includ</w:t>
      </w:r>
      <w:r>
        <w:rPr>
          <w:rFonts w:eastAsia="Times New Roman"/>
          <w:bCs/>
          <w:color w:val="auto"/>
          <w:sz w:val="22"/>
          <w:szCs w:val="22"/>
        </w:rPr>
        <w:t>ing</w:t>
      </w:r>
      <w:r w:rsidRPr="00B57431">
        <w:rPr>
          <w:rFonts w:eastAsia="Times New Roman"/>
          <w:bCs/>
          <w:color w:val="auto"/>
          <w:sz w:val="22"/>
          <w:szCs w:val="22"/>
        </w:rPr>
        <w:t xml:space="preserve"> research data, reprodu</w:t>
      </w:r>
      <w:r>
        <w:rPr>
          <w:rFonts w:eastAsia="Times New Roman"/>
          <w:bCs/>
          <w:color w:val="auto"/>
          <w:sz w:val="22"/>
          <w:szCs w:val="22"/>
        </w:rPr>
        <w:t xml:space="preserve">cibility and </w:t>
      </w:r>
      <w:r w:rsidR="00606BE4">
        <w:rPr>
          <w:rFonts w:eastAsia="Times New Roman"/>
          <w:bCs/>
          <w:color w:val="auto"/>
          <w:sz w:val="22"/>
          <w:szCs w:val="22"/>
        </w:rPr>
        <w:t>l</w:t>
      </w:r>
      <w:r>
        <w:rPr>
          <w:rFonts w:eastAsia="Times New Roman"/>
          <w:bCs/>
          <w:color w:val="auto"/>
          <w:sz w:val="22"/>
          <w:szCs w:val="22"/>
        </w:rPr>
        <w:t xml:space="preserve">ibrary </w:t>
      </w:r>
      <w:r w:rsidR="00606BE4">
        <w:rPr>
          <w:rFonts w:eastAsia="Times New Roman"/>
          <w:bCs/>
          <w:color w:val="auto"/>
          <w:sz w:val="22"/>
          <w:szCs w:val="22"/>
        </w:rPr>
        <w:t>c</w:t>
      </w:r>
      <w:r>
        <w:rPr>
          <w:rFonts w:eastAsia="Times New Roman"/>
          <w:bCs/>
          <w:color w:val="auto"/>
          <w:sz w:val="22"/>
          <w:szCs w:val="22"/>
        </w:rPr>
        <w:t>arpentry, the launch of the FAIR data survey and the Linked Open Data survey</w:t>
      </w:r>
      <w:r w:rsidR="00606BE4">
        <w:rPr>
          <w:rFonts w:eastAsia="Times New Roman"/>
          <w:bCs/>
          <w:color w:val="auto"/>
          <w:sz w:val="22"/>
          <w:szCs w:val="22"/>
        </w:rPr>
        <w:t>,</w:t>
      </w:r>
      <w:r>
        <w:rPr>
          <w:rFonts w:eastAsia="Times New Roman"/>
          <w:bCs/>
          <w:color w:val="auto"/>
          <w:sz w:val="22"/>
          <w:szCs w:val="22"/>
        </w:rPr>
        <w:t xml:space="preserve"> and the </w:t>
      </w:r>
      <w:r w:rsidR="00606BE4">
        <w:rPr>
          <w:rFonts w:eastAsia="Times New Roman"/>
          <w:bCs/>
          <w:color w:val="auto"/>
          <w:sz w:val="22"/>
          <w:szCs w:val="22"/>
        </w:rPr>
        <w:t xml:space="preserve">Library Architecture </w:t>
      </w:r>
      <w:r>
        <w:rPr>
          <w:rFonts w:eastAsia="Times New Roman"/>
          <w:bCs/>
          <w:color w:val="auto"/>
          <w:sz w:val="22"/>
          <w:szCs w:val="22"/>
        </w:rPr>
        <w:t xml:space="preserve">seminar </w:t>
      </w:r>
      <w:r w:rsidR="00606BE4">
        <w:rPr>
          <w:rFonts w:eastAsia="Times New Roman"/>
          <w:bCs/>
          <w:color w:val="auto"/>
          <w:sz w:val="22"/>
          <w:szCs w:val="22"/>
        </w:rPr>
        <w:t>being organised to</w:t>
      </w:r>
      <w:r>
        <w:rPr>
          <w:rFonts w:eastAsia="Times New Roman"/>
          <w:bCs/>
          <w:color w:val="auto"/>
          <w:sz w:val="22"/>
          <w:szCs w:val="22"/>
        </w:rPr>
        <w:t xml:space="preserve"> take place in Vienna in</w:t>
      </w:r>
      <w:r w:rsidRPr="00B57431">
        <w:rPr>
          <w:rFonts w:eastAsia="Times New Roman"/>
          <w:bCs/>
          <w:color w:val="auto"/>
          <w:sz w:val="22"/>
          <w:szCs w:val="22"/>
        </w:rPr>
        <w:t xml:space="preserve"> April 2020.</w:t>
      </w:r>
    </w:p>
    <w:p w14:paraId="7F78DC18" w14:textId="77777777"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p>
    <w:p w14:paraId="59187A80" w14:textId="4BE0C63B" w:rsidR="00B54747" w:rsidRPr="00D33C2D" w:rsidRDefault="00B54747" w:rsidP="000E5A6B">
      <w:pPr>
        <w:widowControl/>
        <w:tabs>
          <w:tab w:val="clear" w:pos="240"/>
        </w:tabs>
        <w:suppressAutoHyphens w:val="0"/>
        <w:autoSpaceDE/>
        <w:autoSpaceDN/>
        <w:adjustRightInd/>
        <w:spacing w:after="0" w:line="240" w:lineRule="auto"/>
        <w:ind w:left="360"/>
        <w:jc w:val="left"/>
        <w:textAlignment w:val="auto"/>
        <w:rPr>
          <w:rFonts w:eastAsia="Times New Roman"/>
          <w:b/>
          <w:bCs/>
          <w:smallCaps/>
          <w:color w:val="auto"/>
          <w:sz w:val="22"/>
          <w:szCs w:val="22"/>
        </w:rPr>
      </w:pPr>
      <w:r>
        <w:rPr>
          <w:rFonts w:eastAsia="Times New Roman"/>
          <w:bCs/>
          <w:color w:val="auto"/>
          <w:sz w:val="22"/>
          <w:szCs w:val="22"/>
        </w:rPr>
        <w:t xml:space="preserve">Ms Frey presented the list of successful Fund Awardees from under-represented countries who were able to attend this year’s conference. She outlined the importance of </w:t>
      </w:r>
      <w:r w:rsidRPr="000E5A6B">
        <w:rPr>
          <w:rFonts w:eastAsia="Times New Roman"/>
          <w:bCs/>
          <w:i/>
          <w:color w:val="auto"/>
          <w:sz w:val="22"/>
          <w:szCs w:val="22"/>
        </w:rPr>
        <w:t>LIBER Quarterly</w:t>
      </w:r>
      <w:r>
        <w:rPr>
          <w:rFonts w:eastAsia="Times New Roman"/>
          <w:bCs/>
          <w:color w:val="auto"/>
          <w:sz w:val="22"/>
          <w:szCs w:val="22"/>
        </w:rPr>
        <w:t xml:space="preserve">, LIBER’s Open Access </w:t>
      </w:r>
      <w:r w:rsidR="00821A2B">
        <w:rPr>
          <w:rFonts w:eastAsia="Times New Roman"/>
          <w:bCs/>
          <w:color w:val="auto"/>
          <w:sz w:val="22"/>
          <w:szCs w:val="22"/>
        </w:rPr>
        <w:t>j</w:t>
      </w:r>
      <w:r>
        <w:rPr>
          <w:rFonts w:eastAsia="Times New Roman"/>
          <w:bCs/>
          <w:color w:val="auto"/>
          <w:sz w:val="22"/>
          <w:szCs w:val="22"/>
        </w:rPr>
        <w:t>ournal</w:t>
      </w:r>
      <w:r w:rsidR="00821A2B">
        <w:rPr>
          <w:rFonts w:eastAsia="Times New Roman"/>
          <w:bCs/>
          <w:color w:val="auto"/>
          <w:sz w:val="22"/>
          <w:szCs w:val="22"/>
        </w:rPr>
        <w:t>,</w:t>
      </w:r>
      <w:r>
        <w:rPr>
          <w:rFonts w:eastAsia="Times New Roman"/>
          <w:bCs/>
          <w:color w:val="auto"/>
          <w:sz w:val="22"/>
          <w:szCs w:val="22"/>
        </w:rPr>
        <w:t xml:space="preserve"> and presented some key </w:t>
      </w:r>
      <w:r w:rsidR="00A56B5A">
        <w:rPr>
          <w:rFonts w:eastAsia="Times New Roman"/>
          <w:bCs/>
          <w:color w:val="auto"/>
          <w:sz w:val="22"/>
          <w:szCs w:val="22"/>
        </w:rPr>
        <w:t xml:space="preserve">usage </w:t>
      </w:r>
      <w:r>
        <w:rPr>
          <w:rFonts w:eastAsia="Times New Roman"/>
          <w:bCs/>
          <w:color w:val="auto"/>
          <w:sz w:val="22"/>
          <w:szCs w:val="22"/>
        </w:rPr>
        <w:t xml:space="preserve">figures for the year 2018-2019. </w:t>
      </w:r>
      <w:r w:rsidR="00A56B5A">
        <w:rPr>
          <w:rFonts w:eastAsia="Times New Roman"/>
          <w:bCs/>
          <w:color w:val="auto"/>
          <w:sz w:val="22"/>
          <w:szCs w:val="22"/>
        </w:rPr>
        <w:t>The</w:t>
      </w:r>
      <w:r>
        <w:rPr>
          <w:rFonts w:eastAsia="Times New Roman"/>
          <w:bCs/>
          <w:color w:val="auto"/>
          <w:sz w:val="22"/>
          <w:szCs w:val="22"/>
        </w:rPr>
        <w:t xml:space="preserve"> continued support of LIBER Sponsors in advancing LIBER’s work was greatly appreciated. The Gold Sponsors in 2018-2019 were EBSCO, </w:t>
      </w:r>
      <w:r w:rsidRPr="006B238C">
        <w:rPr>
          <w:rFonts w:eastAsia="Times New Roman"/>
          <w:bCs/>
          <w:color w:val="auto"/>
          <w:sz w:val="22"/>
          <w:szCs w:val="22"/>
        </w:rPr>
        <w:t xml:space="preserve">Ex </w:t>
      </w:r>
      <w:proofErr w:type="spellStart"/>
      <w:r w:rsidRPr="006B238C">
        <w:rPr>
          <w:rFonts w:eastAsia="Times New Roman"/>
          <w:bCs/>
          <w:color w:val="auto"/>
          <w:sz w:val="22"/>
          <w:szCs w:val="22"/>
        </w:rPr>
        <w:t>Libris</w:t>
      </w:r>
      <w:proofErr w:type="spellEnd"/>
      <w:r>
        <w:rPr>
          <w:rFonts w:eastAsia="Times New Roman"/>
          <w:bCs/>
          <w:color w:val="auto"/>
          <w:sz w:val="22"/>
          <w:szCs w:val="22"/>
        </w:rPr>
        <w:t xml:space="preserve"> and Emerald</w:t>
      </w:r>
      <w:r w:rsidRPr="006B238C">
        <w:rPr>
          <w:rFonts w:eastAsia="Times New Roman"/>
          <w:bCs/>
          <w:color w:val="auto"/>
          <w:sz w:val="22"/>
          <w:szCs w:val="22"/>
        </w:rPr>
        <w:t xml:space="preserve">; and the Silver Sponsors </w:t>
      </w:r>
      <w:r w:rsidR="00A56B5A">
        <w:rPr>
          <w:rFonts w:eastAsia="Times New Roman"/>
          <w:bCs/>
          <w:color w:val="auto"/>
          <w:sz w:val="22"/>
          <w:szCs w:val="22"/>
        </w:rPr>
        <w:t>were</w:t>
      </w:r>
      <w:r w:rsidRPr="006B238C">
        <w:rPr>
          <w:rFonts w:eastAsia="Times New Roman"/>
          <w:bCs/>
          <w:color w:val="auto"/>
          <w:sz w:val="22"/>
          <w:szCs w:val="22"/>
        </w:rPr>
        <w:t xml:space="preserve"> Digital Science, Open Edition and Retronews. The Board v</w:t>
      </w:r>
      <w:r>
        <w:rPr>
          <w:rFonts w:eastAsia="Times New Roman"/>
          <w:bCs/>
          <w:color w:val="auto"/>
          <w:sz w:val="22"/>
          <w:szCs w:val="22"/>
        </w:rPr>
        <w:t>ery much appreciated</w:t>
      </w:r>
      <w:r w:rsidRPr="006B238C">
        <w:rPr>
          <w:rFonts w:eastAsia="Times New Roman"/>
          <w:bCs/>
          <w:color w:val="auto"/>
          <w:sz w:val="22"/>
          <w:szCs w:val="22"/>
        </w:rPr>
        <w:t xml:space="preserve"> the continuing support of OCLC in sponsoring the LIBER Awar</w:t>
      </w:r>
      <w:r>
        <w:rPr>
          <w:rFonts w:eastAsia="Times New Roman"/>
          <w:bCs/>
          <w:color w:val="auto"/>
          <w:sz w:val="22"/>
          <w:szCs w:val="22"/>
        </w:rPr>
        <w:t>d for Library Innovation in 2019</w:t>
      </w:r>
      <w:r w:rsidRPr="006B238C">
        <w:rPr>
          <w:rFonts w:eastAsia="Times New Roman"/>
          <w:bCs/>
          <w:color w:val="auto"/>
          <w:sz w:val="22"/>
          <w:szCs w:val="22"/>
        </w:rPr>
        <w:t xml:space="preserve">. </w:t>
      </w:r>
    </w:p>
    <w:p w14:paraId="1B206582"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44E2DA02" w14:textId="0921966F" w:rsidR="00B54747" w:rsidRPr="000E5A6B" w:rsidRDefault="00B54747" w:rsidP="00B54747">
      <w:pPr>
        <w:widowControl/>
        <w:numPr>
          <w:ilvl w:val="0"/>
          <w:numId w:val="26"/>
        </w:numPr>
        <w:tabs>
          <w:tab w:val="clear" w:pos="240"/>
        </w:tabs>
        <w:suppressAutoHyphens w:val="0"/>
        <w:autoSpaceDE/>
        <w:autoSpaceDN/>
        <w:adjustRightInd/>
        <w:spacing w:after="0" w:line="240" w:lineRule="auto"/>
        <w:jc w:val="left"/>
        <w:textAlignment w:val="auto"/>
        <w:rPr>
          <w:rFonts w:eastAsia="Times New Roman"/>
          <w:b/>
          <w:bCs/>
          <w:color w:val="auto"/>
          <w:sz w:val="22"/>
          <w:szCs w:val="22"/>
        </w:rPr>
      </w:pPr>
      <w:r w:rsidRPr="000E5A6B">
        <w:rPr>
          <w:rFonts w:eastAsia="Times New Roman"/>
          <w:b/>
          <w:bCs/>
          <w:color w:val="auto"/>
          <w:sz w:val="22"/>
          <w:szCs w:val="22"/>
        </w:rPr>
        <w:t xml:space="preserve">LIBER Annual Account 2018 and Auditor’s Report </w:t>
      </w:r>
    </w:p>
    <w:p w14:paraId="1982A584" w14:textId="754C69C1" w:rsidR="00B54747" w:rsidRDefault="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Pr>
          <w:rFonts w:eastAsia="Times New Roman"/>
          <w:bCs/>
          <w:color w:val="auto"/>
          <w:sz w:val="22"/>
          <w:szCs w:val="22"/>
        </w:rPr>
        <w:t>Drs Anja Smit, LIBER Treasurer, presented the Annual Account Report for 2018</w:t>
      </w:r>
      <w:r w:rsidR="00D213E0">
        <w:rPr>
          <w:rFonts w:eastAsia="Times New Roman"/>
          <w:bCs/>
          <w:color w:val="auto"/>
          <w:sz w:val="22"/>
          <w:szCs w:val="22"/>
        </w:rPr>
        <w:t>. Operating</w:t>
      </w:r>
      <w:r>
        <w:rPr>
          <w:rFonts w:eastAsia="Times New Roman"/>
          <w:bCs/>
          <w:color w:val="auto"/>
          <w:sz w:val="22"/>
          <w:szCs w:val="22"/>
        </w:rPr>
        <w:t xml:space="preserve"> costs for LIBER were </w:t>
      </w:r>
      <w:r w:rsidRPr="000F1EEA">
        <w:rPr>
          <w:rFonts w:eastAsia="Times New Roman"/>
          <w:bCs/>
          <w:color w:val="auto"/>
          <w:sz w:val="22"/>
          <w:szCs w:val="22"/>
        </w:rPr>
        <w:t>€ 695,913</w:t>
      </w:r>
      <w:r>
        <w:rPr>
          <w:rFonts w:eastAsia="Times New Roman"/>
          <w:bCs/>
          <w:color w:val="auto"/>
          <w:sz w:val="22"/>
          <w:szCs w:val="22"/>
        </w:rPr>
        <w:t xml:space="preserve"> and the total loss suffered was -</w:t>
      </w:r>
      <w:r w:rsidRPr="000F1EEA">
        <w:rPr>
          <w:rFonts w:eastAsia="Times New Roman"/>
          <w:bCs/>
          <w:color w:val="auto"/>
          <w:sz w:val="22"/>
          <w:szCs w:val="22"/>
        </w:rPr>
        <w:t>€ 29,717</w:t>
      </w:r>
      <w:r>
        <w:rPr>
          <w:rFonts w:eastAsia="Times New Roman"/>
          <w:bCs/>
          <w:color w:val="auto"/>
          <w:sz w:val="22"/>
          <w:szCs w:val="22"/>
        </w:rPr>
        <w:t>. Following the informati</w:t>
      </w:r>
      <w:r w:rsidR="00D213E0">
        <w:rPr>
          <w:rFonts w:eastAsia="Times New Roman"/>
          <w:bCs/>
          <w:color w:val="auto"/>
          <w:sz w:val="22"/>
          <w:szCs w:val="22"/>
        </w:rPr>
        <w:t>on</w:t>
      </w:r>
      <w:r>
        <w:rPr>
          <w:rFonts w:eastAsia="Times New Roman"/>
          <w:bCs/>
          <w:color w:val="auto"/>
          <w:sz w:val="22"/>
          <w:szCs w:val="22"/>
        </w:rPr>
        <w:t xml:space="preserve"> session held for Participants </w:t>
      </w:r>
      <w:r w:rsidR="00D213E0">
        <w:rPr>
          <w:rFonts w:eastAsia="Times New Roman"/>
          <w:bCs/>
          <w:color w:val="auto"/>
          <w:sz w:val="22"/>
          <w:szCs w:val="22"/>
        </w:rPr>
        <w:t>the previous day (Meeting of Participants Part 1),</w:t>
      </w:r>
      <w:r>
        <w:rPr>
          <w:rFonts w:eastAsia="Times New Roman"/>
          <w:bCs/>
          <w:color w:val="auto"/>
          <w:sz w:val="22"/>
          <w:szCs w:val="22"/>
        </w:rPr>
        <w:t xml:space="preserve"> she summarised the main points of the </w:t>
      </w:r>
      <w:r w:rsidRPr="000E5A6B">
        <w:rPr>
          <w:rFonts w:eastAsia="Times New Roman"/>
          <w:bCs/>
          <w:i/>
          <w:color w:val="auto"/>
          <w:sz w:val="22"/>
          <w:szCs w:val="22"/>
        </w:rPr>
        <w:t>Proposal for Ensuring LIBER’s Viability &amp; Building on Success</w:t>
      </w:r>
      <w:r>
        <w:rPr>
          <w:rFonts w:eastAsia="Times New Roman"/>
          <w:bCs/>
          <w:color w:val="auto"/>
          <w:sz w:val="22"/>
          <w:szCs w:val="22"/>
        </w:rPr>
        <w:t>. She highlighted the timeline of the introduction of the Proposal in the March 2019 LIBER Mailing</w:t>
      </w:r>
      <w:r w:rsidR="00D213E0">
        <w:rPr>
          <w:rFonts w:eastAsia="Times New Roman"/>
          <w:bCs/>
          <w:color w:val="auto"/>
          <w:sz w:val="22"/>
          <w:szCs w:val="22"/>
        </w:rPr>
        <w:t>,</w:t>
      </w:r>
      <w:r>
        <w:rPr>
          <w:rFonts w:eastAsia="Times New Roman"/>
          <w:bCs/>
          <w:color w:val="auto"/>
          <w:sz w:val="22"/>
          <w:szCs w:val="22"/>
        </w:rPr>
        <w:t xml:space="preserve"> and the webinars organised </w:t>
      </w:r>
      <w:r w:rsidR="00D213E0">
        <w:rPr>
          <w:rFonts w:eastAsia="Times New Roman"/>
          <w:bCs/>
          <w:color w:val="auto"/>
          <w:sz w:val="22"/>
          <w:szCs w:val="22"/>
        </w:rPr>
        <w:t>to give all Participants information and a chance to ask questions and express views ahead of the Meeting of Participants</w:t>
      </w:r>
      <w:r>
        <w:rPr>
          <w:rFonts w:eastAsia="Times New Roman"/>
          <w:bCs/>
          <w:color w:val="auto"/>
          <w:sz w:val="22"/>
          <w:szCs w:val="22"/>
        </w:rPr>
        <w:t xml:space="preserve">. She stressed that all feedback received </w:t>
      </w:r>
      <w:r w:rsidR="00D213E0">
        <w:rPr>
          <w:rFonts w:eastAsia="Times New Roman"/>
          <w:bCs/>
          <w:color w:val="auto"/>
          <w:sz w:val="22"/>
          <w:szCs w:val="22"/>
        </w:rPr>
        <w:t xml:space="preserve">had been </w:t>
      </w:r>
      <w:r>
        <w:rPr>
          <w:rFonts w:eastAsia="Times New Roman"/>
          <w:bCs/>
          <w:color w:val="auto"/>
          <w:sz w:val="22"/>
          <w:szCs w:val="22"/>
        </w:rPr>
        <w:t xml:space="preserve">taken into account and shaped the final version of the Proposal. </w:t>
      </w:r>
    </w:p>
    <w:p w14:paraId="37AF36D4" w14:textId="77777777" w:rsidR="00D213E0" w:rsidRDefault="00D213E0"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p>
    <w:p w14:paraId="76B0F5F4" w14:textId="33E431D5" w:rsidR="00D213E0" w:rsidRPr="000E5A6B" w:rsidRDefault="00D213E0" w:rsidP="000E5A6B">
      <w:pPr>
        <w:pStyle w:val="Lijstalinea"/>
        <w:widowControl/>
        <w:numPr>
          <w:ilvl w:val="0"/>
          <w:numId w:val="26"/>
        </w:numPr>
        <w:tabs>
          <w:tab w:val="clear" w:pos="240"/>
        </w:tabs>
        <w:suppressAutoHyphens w:val="0"/>
        <w:autoSpaceDE/>
        <w:autoSpaceDN/>
        <w:adjustRightInd/>
        <w:spacing w:after="0" w:line="240" w:lineRule="auto"/>
        <w:jc w:val="left"/>
        <w:textAlignment w:val="auto"/>
        <w:rPr>
          <w:rFonts w:eastAsia="Times New Roman"/>
          <w:b/>
          <w:bCs/>
          <w:color w:val="auto"/>
          <w:sz w:val="22"/>
          <w:szCs w:val="22"/>
        </w:rPr>
      </w:pPr>
      <w:r w:rsidRPr="000E5A6B">
        <w:rPr>
          <w:b/>
          <w:color w:val="auto"/>
          <w:sz w:val="22"/>
          <w:szCs w:val="22"/>
        </w:rPr>
        <w:t>Voting: Proposal for Ensuring LIBER’s Viability &amp; Building on Success</w:t>
      </w:r>
    </w:p>
    <w:p w14:paraId="44146AB5" w14:textId="523D0DAA"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Pr>
          <w:rFonts w:eastAsia="Times New Roman"/>
          <w:bCs/>
          <w:color w:val="auto"/>
          <w:sz w:val="22"/>
          <w:szCs w:val="22"/>
        </w:rPr>
        <w:t xml:space="preserve">Mr John MacColl, LIBER Secretary-General, </w:t>
      </w:r>
      <w:r w:rsidR="00730180">
        <w:rPr>
          <w:rFonts w:eastAsia="Times New Roman"/>
          <w:bCs/>
          <w:color w:val="auto"/>
          <w:sz w:val="22"/>
          <w:szCs w:val="22"/>
        </w:rPr>
        <w:t>asked Participants to vote on the Proposal to vary Participant Contribution fees as outlined in the Proposal, in order to secure a sustainable future for LIBER, and allow the introduction of several new services requested by Participants in the most recent survey.</w:t>
      </w:r>
      <w:r>
        <w:rPr>
          <w:rFonts w:eastAsia="Times New Roman"/>
          <w:bCs/>
          <w:color w:val="auto"/>
          <w:sz w:val="22"/>
          <w:szCs w:val="22"/>
        </w:rPr>
        <w:t xml:space="preserve"> The </w:t>
      </w:r>
      <w:r w:rsidR="00821A2B">
        <w:rPr>
          <w:rFonts w:eastAsia="Times New Roman"/>
          <w:bCs/>
          <w:color w:val="auto"/>
          <w:sz w:val="22"/>
          <w:szCs w:val="22"/>
        </w:rPr>
        <w:t>Proposal was passed by the Meeting</w:t>
      </w:r>
      <w:r>
        <w:rPr>
          <w:rFonts w:eastAsia="Times New Roman"/>
          <w:bCs/>
          <w:color w:val="auto"/>
          <w:sz w:val="22"/>
          <w:szCs w:val="22"/>
        </w:rPr>
        <w:t>.</w:t>
      </w:r>
    </w:p>
    <w:p w14:paraId="5E4E6C9B" w14:textId="77777777" w:rsidR="00B54747" w:rsidRPr="003B00F2"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01A961C3" w14:textId="0B420675" w:rsidR="00B54747" w:rsidRPr="000E5A6B" w:rsidRDefault="00B54747" w:rsidP="00B54747">
      <w:pPr>
        <w:widowControl/>
        <w:numPr>
          <w:ilvl w:val="0"/>
          <w:numId w:val="26"/>
        </w:numPr>
        <w:tabs>
          <w:tab w:val="clear" w:pos="240"/>
        </w:tabs>
        <w:suppressAutoHyphens w:val="0"/>
        <w:autoSpaceDE/>
        <w:autoSpaceDN/>
        <w:adjustRightInd/>
        <w:spacing w:after="0" w:line="240" w:lineRule="auto"/>
        <w:jc w:val="left"/>
        <w:textAlignment w:val="auto"/>
        <w:rPr>
          <w:rFonts w:eastAsia="Times New Roman"/>
          <w:b/>
          <w:bCs/>
          <w:color w:val="auto"/>
          <w:sz w:val="22"/>
          <w:szCs w:val="22"/>
        </w:rPr>
      </w:pPr>
      <w:r w:rsidRPr="000E5A6B">
        <w:rPr>
          <w:rFonts w:eastAsia="Times New Roman"/>
          <w:b/>
          <w:bCs/>
          <w:color w:val="auto"/>
          <w:sz w:val="22"/>
          <w:szCs w:val="22"/>
        </w:rPr>
        <w:t xml:space="preserve">Rules &amp; Regulations: Cancellation Policy Amendment </w:t>
      </w:r>
    </w:p>
    <w:p w14:paraId="5A181515" w14:textId="1E8679C3"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Pr>
          <w:rFonts w:eastAsia="Times New Roman"/>
          <w:bCs/>
          <w:color w:val="auto"/>
          <w:sz w:val="22"/>
          <w:szCs w:val="22"/>
        </w:rPr>
        <w:t xml:space="preserve">Mr John MacColl announced </w:t>
      </w:r>
      <w:r w:rsidR="00730180">
        <w:rPr>
          <w:rFonts w:eastAsia="Times New Roman"/>
          <w:bCs/>
          <w:color w:val="auto"/>
          <w:sz w:val="22"/>
          <w:szCs w:val="22"/>
        </w:rPr>
        <w:t>that</w:t>
      </w:r>
      <w:r>
        <w:rPr>
          <w:rFonts w:eastAsia="Times New Roman"/>
          <w:bCs/>
          <w:color w:val="auto"/>
          <w:sz w:val="22"/>
          <w:szCs w:val="22"/>
        </w:rPr>
        <w:t xml:space="preserve"> the Executive Board </w:t>
      </w:r>
      <w:r w:rsidR="00730180">
        <w:rPr>
          <w:rFonts w:eastAsia="Times New Roman"/>
          <w:bCs/>
          <w:color w:val="auto"/>
          <w:sz w:val="22"/>
          <w:szCs w:val="22"/>
        </w:rPr>
        <w:t xml:space="preserve">had amended Article 5 of the Rules &amp; Regulations </w:t>
      </w:r>
      <w:r>
        <w:rPr>
          <w:rFonts w:eastAsia="Times New Roman"/>
          <w:bCs/>
          <w:color w:val="auto"/>
          <w:sz w:val="22"/>
          <w:szCs w:val="22"/>
        </w:rPr>
        <w:t xml:space="preserve">regarding </w:t>
      </w:r>
      <w:r w:rsidR="00730180">
        <w:rPr>
          <w:rFonts w:eastAsia="Times New Roman"/>
          <w:bCs/>
          <w:color w:val="auto"/>
          <w:sz w:val="22"/>
          <w:szCs w:val="22"/>
        </w:rPr>
        <w:t xml:space="preserve">notice of membership </w:t>
      </w:r>
      <w:r>
        <w:rPr>
          <w:rFonts w:eastAsia="Times New Roman"/>
          <w:bCs/>
          <w:color w:val="auto"/>
          <w:sz w:val="22"/>
          <w:szCs w:val="22"/>
        </w:rPr>
        <w:t xml:space="preserve">cancellation </w:t>
      </w:r>
      <w:r w:rsidR="00730180">
        <w:rPr>
          <w:rFonts w:eastAsia="Times New Roman"/>
          <w:bCs/>
          <w:color w:val="auto"/>
          <w:sz w:val="22"/>
          <w:szCs w:val="22"/>
        </w:rPr>
        <w:t>by LIBER Participants</w:t>
      </w:r>
      <w:r>
        <w:rPr>
          <w:rFonts w:eastAsia="Times New Roman"/>
          <w:bCs/>
          <w:color w:val="auto"/>
          <w:sz w:val="22"/>
          <w:szCs w:val="22"/>
        </w:rPr>
        <w:t xml:space="preserve">. </w:t>
      </w:r>
      <w:r w:rsidR="0030459C">
        <w:rPr>
          <w:rFonts w:eastAsia="Times New Roman"/>
          <w:bCs/>
          <w:color w:val="auto"/>
          <w:sz w:val="22"/>
          <w:szCs w:val="22"/>
        </w:rPr>
        <w:t>The</w:t>
      </w:r>
      <w:r>
        <w:rPr>
          <w:rFonts w:eastAsia="Times New Roman"/>
          <w:bCs/>
          <w:color w:val="auto"/>
          <w:sz w:val="22"/>
          <w:szCs w:val="22"/>
        </w:rPr>
        <w:t xml:space="preserve"> Executive Board had decided to change the cancellation </w:t>
      </w:r>
      <w:r w:rsidR="0030459C">
        <w:rPr>
          <w:rFonts w:eastAsia="Times New Roman"/>
          <w:bCs/>
          <w:color w:val="auto"/>
          <w:sz w:val="22"/>
          <w:szCs w:val="22"/>
        </w:rPr>
        <w:t xml:space="preserve">notice </w:t>
      </w:r>
      <w:r>
        <w:rPr>
          <w:rFonts w:eastAsia="Times New Roman"/>
          <w:bCs/>
          <w:color w:val="auto"/>
          <w:sz w:val="22"/>
          <w:szCs w:val="22"/>
        </w:rPr>
        <w:t xml:space="preserve">period </w:t>
      </w:r>
      <w:r w:rsidR="0030459C">
        <w:rPr>
          <w:rFonts w:eastAsia="Times New Roman"/>
          <w:bCs/>
          <w:color w:val="auto"/>
          <w:sz w:val="22"/>
          <w:szCs w:val="22"/>
        </w:rPr>
        <w:t>from</w:t>
      </w:r>
      <w:r>
        <w:rPr>
          <w:rFonts w:eastAsia="Times New Roman"/>
          <w:bCs/>
          <w:color w:val="auto"/>
          <w:sz w:val="22"/>
          <w:szCs w:val="22"/>
        </w:rPr>
        <w:t xml:space="preserve"> six</w:t>
      </w:r>
      <w:r w:rsidR="0030459C">
        <w:rPr>
          <w:rFonts w:eastAsia="Times New Roman"/>
          <w:bCs/>
          <w:color w:val="auto"/>
          <w:sz w:val="22"/>
          <w:szCs w:val="22"/>
        </w:rPr>
        <w:t xml:space="preserve"> </w:t>
      </w:r>
      <w:r>
        <w:rPr>
          <w:rFonts w:eastAsia="Times New Roman"/>
          <w:bCs/>
          <w:color w:val="auto"/>
          <w:sz w:val="22"/>
          <w:szCs w:val="22"/>
        </w:rPr>
        <w:t>month</w:t>
      </w:r>
      <w:r w:rsidR="0030459C">
        <w:rPr>
          <w:rFonts w:eastAsia="Times New Roman"/>
          <w:bCs/>
          <w:color w:val="auto"/>
          <w:sz w:val="22"/>
          <w:szCs w:val="22"/>
        </w:rPr>
        <w:t>s to three months</w:t>
      </w:r>
      <w:r>
        <w:rPr>
          <w:rFonts w:eastAsia="Times New Roman"/>
          <w:bCs/>
          <w:color w:val="auto"/>
          <w:sz w:val="22"/>
          <w:szCs w:val="22"/>
        </w:rPr>
        <w:t>.</w:t>
      </w:r>
    </w:p>
    <w:p w14:paraId="46E10F47" w14:textId="77777777" w:rsidR="00B54747" w:rsidRPr="00551FA2"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4313EEE9" w14:textId="7350A2F4" w:rsidR="00B54747" w:rsidRPr="000E5A6B" w:rsidRDefault="00B54747" w:rsidP="00B54747">
      <w:pPr>
        <w:widowControl/>
        <w:numPr>
          <w:ilvl w:val="0"/>
          <w:numId w:val="26"/>
        </w:numPr>
        <w:tabs>
          <w:tab w:val="clear" w:pos="240"/>
        </w:tabs>
        <w:suppressAutoHyphens w:val="0"/>
        <w:autoSpaceDE/>
        <w:autoSpaceDN/>
        <w:adjustRightInd/>
        <w:spacing w:after="0" w:line="240" w:lineRule="auto"/>
        <w:jc w:val="left"/>
        <w:textAlignment w:val="auto"/>
        <w:rPr>
          <w:rFonts w:eastAsia="Times New Roman"/>
          <w:b/>
          <w:bCs/>
          <w:color w:val="auto"/>
          <w:sz w:val="22"/>
          <w:szCs w:val="22"/>
        </w:rPr>
      </w:pPr>
      <w:r w:rsidRPr="000E5A6B">
        <w:rPr>
          <w:rFonts w:eastAsia="Times New Roman"/>
          <w:b/>
          <w:bCs/>
          <w:color w:val="auto"/>
          <w:sz w:val="22"/>
          <w:szCs w:val="22"/>
        </w:rPr>
        <w:t xml:space="preserve">LIBER Foundation: Appointments to the LIBER Executive Board </w:t>
      </w:r>
    </w:p>
    <w:p w14:paraId="5B3A4A40" w14:textId="39D362E7" w:rsidR="00B54747" w:rsidRDefault="00B54747" w:rsidP="00B54747">
      <w:pPr>
        <w:widowControl/>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proofErr w:type="spellStart"/>
      <w:r w:rsidRPr="00A52E7D">
        <w:rPr>
          <w:rFonts w:eastAsia="Times New Roman"/>
          <w:bCs/>
          <w:color w:val="auto"/>
          <w:sz w:val="22"/>
          <w:szCs w:val="22"/>
          <w:lang w:val="en-US"/>
        </w:rPr>
        <w:t>Mr</w:t>
      </w:r>
      <w:proofErr w:type="spellEnd"/>
      <w:r w:rsidRPr="00A52E7D">
        <w:rPr>
          <w:rFonts w:eastAsia="Times New Roman"/>
          <w:bCs/>
          <w:color w:val="auto"/>
          <w:sz w:val="22"/>
          <w:szCs w:val="22"/>
          <w:lang w:val="en-US"/>
        </w:rPr>
        <w:t xml:space="preserve"> </w:t>
      </w:r>
      <w:r>
        <w:rPr>
          <w:rFonts w:eastAsia="Times New Roman"/>
          <w:bCs/>
          <w:color w:val="auto"/>
          <w:sz w:val="22"/>
          <w:szCs w:val="22"/>
          <w:lang w:val="en-US"/>
        </w:rPr>
        <w:t xml:space="preserve">John </w:t>
      </w:r>
      <w:r w:rsidRPr="00A52E7D">
        <w:rPr>
          <w:rFonts w:eastAsia="Times New Roman"/>
          <w:bCs/>
          <w:color w:val="auto"/>
          <w:sz w:val="22"/>
          <w:szCs w:val="22"/>
          <w:lang w:val="en-US"/>
        </w:rPr>
        <w:t xml:space="preserve">MacColl </w:t>
      </w:r>
      <w:r w:rsidR="003513C7">
        <w:rPr>
          <w:rFonts w:eastAsia="Times New Roman"/>
          <w:bCs/>
          <w:color w:val="auto"/>
          <w:sz w:val="22"/>
          <w:szCs w:val="22"/>
          <w:lang w:val="en-US"/>
        </w:rPr>
        <w:t xml:space="preserve">announced the results of </w:t>
      </w:r>
      <w:r w:rsidRPr="00A52E7D">
        <w:rPr>
          <w:rFonts w:eastAsia="Times New Roman"/>
          <w:bCs/>
          <w:color w:val="auto"/>
          <w:sz w:val="22"/>
          <w:szCs w:val="22"/>
          <w:lang w:val="en-US"/>
        </w:rPr>
        <w:t xml:space="preserve">the appointments to the LIBER Executive Board, </w:t>
      </w:r>
      <w:r w:rsidR="003513C7">
        <w:rPr>
          <w:rFonts w:eastAsia="Times New Roman"/>
          <w:bCs/>
          <w:color w:val="auto"/>
          <w:sz w:val="22"/>
          <w:szCs w:val="22"/>
          <w:lang w:val="en-US"/>
        </w:rPr>
        <w:t xml:space="preserve">which had been conducted via a closed ballot, </w:t>
      </w:r>
      <w:r w:rsidRPr="00A52E7D">
        <w:rPr>
          <w:rFonts w:eastAsia="Times New Roman"/>
          <w:bCs/>
          <w:color w:val="auto"/>
          <w:sz w:val="22"/>
          <w:szCs w:val="22"/>
          <w:lang w:val="en-US"/>
        </w:rPr>
        <w:t xml:space="preserve">in </w:t>
      </w:r>
      <w:r w:rsidR="003513C7">
        <w:rPr>
          <w:rFonts w:eastAsia="Times New Roman"/>
          <w:bCs/>
          <w:color w:val="auto"/>
          <w:sz w:val="22"/>
          <w:szCs w:val="22"/>
          <w:lang w:val="en-US"/>
        </w:rPr>
        <w:t>accordance</w:t>
      </w:r>
      <w:r w:rsidR="003513C7" w:rsidRPr="00A52E7D">
        <w:rPr>
          <w:rFonts w:eastAsia="Times New Roman"/>
          <w:bCs/>
          <w:color w:val="auto"/>
          <w:sz w:val="22"/>
          <w:szCs w:val="22"/>
          <w:lang w:val="en-US"/>
        </w:rPr>
        <w:t xml:space="preserve"> </w:t>
      </w:r>
      <w:r w:rsidRPr="00A52E7D">
        <w:rPr>
          <w:rFonts w:eastAsia="Times New Roman"/>
          <w:bCs/>
          <w:color w:val="auto"/>
          <w:sz w:val="22"/>
          <w:szCs w:val="22"/>
          <w:lang w:val="en-US"/>
        </w:rPr>
        <w:t>with the Statutes and the Rules and Regulations of the LIBER Foundation (Stichting). The Call for Nominations had been pre</w:t>
      </w:r>
      <w:r>
        <w:rPr>
          <w:rFonts w:eastAsia="Times New Roman"/>
          <w:bCs/>
          <w:color w:val="auto"/>
          <w:sz w:val="22"/>
          <w:szCs w:val="22"/>
          <w:lang w:val="en-US"/>
        </w:rPr>
        <w:t>-circulated in the November 2018, March 2019 and May 2019</w:t>
      </w:r>
      <w:r w:rsidRPr="00A52E7D">
        <w:rPr>
          <w:rFonts w:eastAsia="Times New Roman"/>
          <w:bCs/>
          <w:color w:val="auto"/>
          <w:sz w:val="22"/>
          <w:szCs w:val="22"/>
          <w:lang w:val="en-US"/>
        </w:rPr>
        <w:t xml:space="preserve"> LIBER Mailings, as required by the Rules and Regulations</w:t>
      </w:r>
      <w:r w:rsidR="000917B9">
        <w:rPr>
          <w:rFonts w:eastAsia="Times New Roman"/>
          <w:bCs/>
          <w:color w:val="auto"/>
          <w:sz w:val="22"/>
          <w:szCs w:val="22"/>
          <w:lang w:val="en-US"/>
        </w:rPr>
        <w:t>.</w:t>
      </w:r>
      <w:r w:rsidRPr="00A52E7D">
        <w:rPr>
          <w:rFonts w:eastAsia="Times New Roman"/>
          <w:bCs/>
          <w:color w:val="auto"/>
          <w:sz w:val="22"/>
          <w:szCs w:val="22"/>
          <w:lang w:val="en-US"/>
        </w:rPr>
        <w:t xml:space="preserve"> </w:t>
      </w:r>
      <w:r>
        <w:rPr>
          <w:rFonts w:eastAsia="Times New Roman"/>
          <w:bCs/>
          <w:color w:val="auto"/>
          <w:sz w:val="22"/>
          <w:szCs w:val="22"/>
        </w:rPr>
        <w:t xml:space="preserve">The </w:t>
      </w:r>
      <w:r w:rsidR="00C80E92">
        <w:rPr>
          <w:rFonts w:eastAsia="Times New Roman"/>
          <w:bCs/>
          <w:color w:val="auto"/>
          <w:sz w:val="22"/>
          <w:szCs w:val="22"/>
        </w:rPr>
        <w:t xml:space="preserve">four </w:t>
      </w:r>
      <w:r>
        <w:rPr>
          <w:rFonts w:eastAsia="Times New Roman"/>
          <w:bCs/>
          <w:color w:val="auto"/>
          <w:sz w:val="22"/>
          <w:szCs w:val="22"/>
        </w:rPr>
        <w:t xml:space="preserve">successful candidates were </w:t>
      </w:r>
      <w:r w:rsidRPr="00AB732E">
        <w:rPr>
          <w:rFonts w:eastAsia="Times New Roman"/>
          <w:bCs/>
          <w:color w:val="auto"/>
          <w:sz w:val="22"/>
          <w:szCs w:val="22"/>
        </w:rPr>
        <w:t>Dr Heli Kautonen</w:t>
      </w:r>
      <w:r>
        <w:rPr>
          <w:rFonts w:eastAsia="Times New Roman"/>
          <w:bCs/>
          <w:color w:val="auto"/>
          <w:sz w:val="22"/>
          <w:szCs w:val="22"/>
        </w:rPr>
        <w:t xml:space="preserve">, Dr </w:t>
      </w:r>
      <w:r w:rsidRPr="00AB732E">
        <w:rPr>
          <w:rFonts w:eastAsia="Times New Roman"/>
          <w:bCs/>
          <w:color w:val="auto"/>
          <w:sz w:val="22"/>
          <w:szCs w:val="22"/>
        </w:rPr>
        <w:t>Hilde van Wijngaarden</w:t>
      </w:r>
      <w:r>
        <w:rPr>
          <w:rFonts w:eastAsia="Times New Roman"/>
          <w:bCs/>
          <w:color w:val="auto"/>
          <w:sz w:val="22"/>
          <w:szCs w:val="22"/>
        </w:rPr>
        <w:t xml:space="preserve">, </w:t>
      </w:r>
      <w:r w:rsidRPr="00AB732E">
        <w:rPr>
          <w:rFonts w:eastAsia="Times New Roman"/>
          <w:bCs/>
          <w:color w:val="auto"/>
          <w:sz w:val="22"/>
          <w:szCs w:val="22"/>
        </w:rPr>
        <w:t>Dr Andreas Brandtner</w:t>
      </w:r>
      <w:r>
        <w:rPr>
          <w:rFonts w:eastAsia="Times New Roman"/>
          <w:bCs/>
          <w:color w:val="auto"/>
          <w:sz w:val="22"/>
          <w:szCs w:val="22"/>
        </w:rPr>
        <w:t xml:space="preserve"> and </w:t>
      </w:r>
      <w:r w:rsidRPr="00AB732E">
        <w:rPr>
          <w:rFonts w:eastAsia="Times New Roman"/>
          <w:bCs/>
          <w:color w:val="auto"/>
          <w:sz w:val="22"/>
          <w:szCs w:val="22"/>
        </w:rPr>
        <w:t>Dr Birgit Schmidt</w:t>
      </w:r>
      <w:r>
        <w:rPr>
          <w:rFonts w:eastAsia="Times New Roman"/>
          <w:bCs/>
          <w:color w:val="auto"/>
          <w:sz w:val="22"/>
          <w:szCs w:val="22"/>
        </w:rPr>
        <w:t xml:space="preserve">. Mr MacColl also announced the </w:t>
      </w:r>
      <w:r w:rsidR="000917B9">
        <w:rPr>
          <w:rFonts w:eastAsia="Times New Roman"/>
          <w:bCs/>
          <w:color w:val="auto"/>
          <w:sz w:val="22"/>
          <w:szCs w:val="22"/>
        </w:rPr>
        <w:t xml:space="preserve">candidates for </w:t>
      </w:r>
      <w:r>
        <w:rPr>
          <w:rFonts w:eastAsia="Times New Roman"/>
          <w:bCs/>
          <w:color w:val="auto"/>
          <w:sz w:val="22"/>
          <w:szCs w:val="22"/>
        </w:rPr>
        <w:t>reappointment to the Executive Board</w:t>
      </w:r>
      <w:r w:rsidR="000917B9">
        <w:rPr>
          <w:rFonts w:eastAsia="Times New Roman"/>
          <w:bCs/>
          <w:color w:val="auto"/>
          <w:sz w:val="22"/>
          <w:szCs w:val="22"/>
        </w:rPr>
        <w:t xml:space="preserve"> -</w:t>
      </w:r>
      <w:r>
        <w:rPr>
          <w:rFonts w:eastAsia="Times New Roman"/>
          <w:bCs/>
          <w:color w:val="auto"/>
          <w:sz w:val="22"/>
          <w:szCs w:val="22"/>
        </w:rPr>
        <w:t xml:space="preserve"> Dr Bertil Dorch and Ms </w:t>
      </w:r>
      <w:r w:rsidRPr="00AB732E">
        <w:rPr>
          <w:rFonts w:eastAsia="Times New Roman"/>
          <w:bCs/>
          <w:color w:val="auto"/>
          <w:sz w:val="22"/>
          <w:szCs w:val="22"/>
        </w:rPr>
        <w:t>Agnès Ponsati Obiols</w:t>
      </w:r>
      <w:r>
        <w:rPr>
          <w:rFonts w:eastAsia="Times New Roman"/>
          <w:bCs/>
          <w:color w:val="auto"/>
          <w:sz w:val="22"/>
          <w:szCs w:val="22"/>
        </w:rPr>
        <w:t>. The Participants approved the</w:t>
      </w:r>
      <w:r w:rsidR="000917B9">
        <w:rPr>
          <w:rFonts w:eastAsia="Times New Roman"/>
          <w:bCs/>
          <w:color w:val="auto"/>
          <w:sz w:val="22"/>
          <w:szCs w:val="22"/>
        </w:rPr>
        <w:t>se</w:t>
      </w:r>
      <w:r>
        <w:rPr>
          <w:rFonts w:eastAsia="Times New Roman"/>
          <w:bCs/>
          <w:color w:val="auto"/>
          <w:sz w:val="22"/>
          <w:szCs w:val="22"/>
        </w:rPr>
        <w:t xml:space="preserve"> reappointments. Ms Frey announced that the reappointment of Mr MacColl as the LIBER Secretary-General </w:t>
      </w:r>
      <w:r w:rsidR="000917B9">
        <w:rPr>
          <w:rFonts w:eastAsia="Times New Roman"/>
          <w:bCs/>
          <w:color w:val="auto"/>
          <w:sz w:val="22"/>
          <w:szCs w:val="22"/>
        </w:rPr>
        <w:t>had been</w:t>
      </w:r>
      <w:r>
        <w:rPr>
          <w:rFonts w:eastAsia="Times New Roman"/>
          <w:bCs/>
          <w:color w:val="auto"/>
          <w:sz w:val="22"/>
          <w:szCs w:val="22"/>
        </w:rPr>
        <w:t xml:space="preserve"> approved by the Executive Board. She also mentioned the four Executive Board members </w:t>
      </w:r>
      <w:r w:rsidR="000917B9">
        <w:rPr>
          <w:rFonts w:eastAsia="Times New Roman"/>
          <w:bCs/>
          <w:color w:val="auto"/>
          <w:sz w:val="22"/>
          <w:szCs w:val="22"/>
        </w:rPr>
        <w:t xml:space="preserve">who </w:t>
      </w:r>
      <w:r>
        <w:rPr>
          <w:rFonts w:eastAsia="Times New Roman"/>
          <w:bCs/>
          <w:color w:val="auto"/>
          <w:sz w:val="22"/>
          <w:szCs w:val="22"/>
        </w:rPr>
        <w:t xml:space="preserve">have stepped down this year; Dr Martin Hallik, Prof Dr Wolfram Horstmann, </w:t>
      </w:r>
      <w:r w:rsidRPr="00AB732E">
        <w:rPr>
          <w:rFonts w:eastAsia="Times New Roman"/>
          <w:bCs/>
          <w:color w:val="auto"/>
          <w:sz w:val="22"/>
          <w:szCs w:val="22"/>
        </w:rPr>
        <w:t>Dr Matthijs van Otegem</w:t>
      </w:r>
      <w:r>
        <w:rPr>
          <w:rFonts w:eastAsia="Times New Roman"/>
          <w:bCs/>
          <w:color w:val="auto"/>
          <w:sz w:val="22"/>
          <w:szCs w:val="22"/>
        </w:rPr>
        <w:t xml:space="preserve"> and Mr Andris Vilks. She thanked them for their invaluable service to the LIBER Executive Board and for the </w:t>
      </w:r>
      <w:r w:rsidR="000917B9">
        <w:rPr>
          <w:rFonts w:eastAsia="Times New Roman"/>
          <w:bCs/>
          <w:color w:val="auto"/>
          <w:sz w:val="22"/>
          <w:szCs w:val="22"/>
        </w:rPr>
        <w:t xml:space="preserve">excellent </w:t>
      </w:r>
      <w:r>
        <w:rPr>
          <w:rFonts w:eastAsia="Times New Roman"/>
          <w:bCs/>
          <w:color w:val="auto"/>
          <w:sz w:val="22"/>
          <w:szCs w:val="22"/>
        </w:rPr>
        <w:t xml:space="preserve">work </w:t>
      </w:r>
      <w:r w:rsidR="000917B9">
        <w:rPr>
          <w:rFonts w:eastAsia="Times New Roman"/>
          <w:bCs/>
          <w:color w:val="auto"/>
          <w:sz w:val="22"/>
          <w:szCs w:val="22"/>
        </w:rPr>
        <w:t>they had</w:t>
      </w:r>
      <w:r>
        <w:rPr>
          <w:rFonts w:eastAsia="Times New Roman"/>
          <w:bCs/>
          <w:color w:val="auto"/>
          <w:sz w:val="22"/>
          <w:szCs w:val="22"/>
        </w:rPr>
        <w:t xml:space="preserve"> </w:t>
      </w:r>
      <w:r w:rsidR="000917B9">
        <w:rPr>
          <w:rFonts w:eastAsia="Times New Roman"/>
          <w:bCs/>
          <w:color w:val="auto"/>
          <w:sz w:val="22"/>
          <w:szCs w:val="22"/>
        </w:rPr>
        <w:t>accomplished in their service of LIBER</w:t>
      </w:r>
      <w:r>
        <w:rPr>
          <w:rFonts w:eastAsia="Times New Roman"/>
          <w:bCs/>
          <w:color w:val="auto"/>
          <w:sz w:val="22"/>
          <w:szCs w:val="22"/>
        </w:rPr>
        <w:t>.</w:t>
      </w:r>
    </w:p>
    <w:p w14:paraId="663F5735" w14:textId="77777777" w:rsidR="00B54747" w:rsidRPr="00D33C2D" w:rsidRDefault="00B54747" w:rsidP="00B54747">
      <w:pPr>
        <w:widowControl/>
        <w:shd w:val="clear" w:color="auto" w:fill="FFFFFF"/>
        <w:tabs>
          <w:tab w:val="clear" w:pos="240"/>
        </w:tabs>
        <w:suppressAutoHyphens w:val="0"/>
        <w:autoSpaceDE/>
        <w:autoSpaceDN/>
        <w:adjustRightInd/>
        <w:spacing w:after="0" w:line="240" w:lineRule="auto"/>
        <w:jc w:val="left"/>
        <w:textAlignment w:val="auto"/>
        <w:rPr>
          <w:rFonts w:eastAsia="Times New Roman"/>
          <w:bCs/>
          <w:color w:val="auto"/>
          <w:sz w:val="22"/>
          <w:szCs w:val="22"/>
          <w:lang w:val="en-US"/>
        </w:rPr>
      </w:pPr>
    </w:p>
    <w:p w14:paraId="270183EB" w14:textId="77777777" w:rsidR="00B54747" w:rsidRPr="000E5A6B" w:rsidRDefault="00B54747" w:rsidP="00B54747">
      <w:pPr>
        <w:widowControl/>
        <w:numPr>
          <w:ilvl w:val="0"/>
          <w:numId w:val="26"/>
        </w:numPr>
        <w:shd w:val="clear" w:color="auto" w:fill="FFFFFF"/>
        <w:tabs>
          <w:tab w:val="clear" w:pos="240"/>
        </w:tabs>
        <w:suppressAutoHyphens w:val="0"/>
        <w:autoSpaceDE/>
        <w:autoSpaceDN/>
        <w:adjustRightInd/>
        <w:spacing w:after="0" w:line="240" w:lineRule="auto"/>
        <w:jc w:val="left"/>
        <w:textAlignment w:val="auto"/>
        <w:rPr>
          <w:rFonts w:eastAsia="Times New Roman"/>
          <w:b/>
          <w:bCs/>
          <w:color w:val="auto"/>
          <w:sz w:val="22"/>
          <w:szCs w:val="22"/>
          <w:lang w:val="en-US"/>
        </w:rPr>
      </w:pPr>
      <w:r w:rsidRPr="000E5A6B">
        <w:rPr>
          <w:rFonts w:eastAsia="Times New Roman"/>
          <w:b/>
          <w:bCs/>
          <w:color w:val="auto"/>
          <w:sz w:val="22"/>
          <w:szCs w:val="22"/>
        </w:rPr>
        <w:t xml:space="preserve">Questions from the Floor </w:t>
      </w:r>
    </w:p>
    <w:p w14:paraId="002E84EC" w14:textId="17F8C892" w:rsidR="00B54747" w:rsidRPr="00887C5A" w:rsidRDefault="000917B9" w:rsidP="00B54747">
      <w:pPr>
        <w:widowControl/>
        <w:tabs>
          <w:tab w:val="clear" w:pos="240"/>
        </w:tabs>
        <w:suppressAutoHyphens w:val="0"/>
        <w:autoSpaceDE/>
        <w:autoSpaceDN/>
        <w:adjustRightInd/>
        <w:spacing w:after="0" w:line="240" w:lineRule="auto"/>
        <w:ind w:firstLine="360"/>
        <w:contextualSpacing/>
        <w:jc w:val="left"/>
        <w:textAlignment w:val="auto"/>
        <w:rPr>
          <w:rFonts w:eastAsia="Times New Roman"/>
          <w:bCs/>
          <w:color w:val="auto"/>
          <w:sz w:val="22"/>
          <w:szCs w:val="22"/>
        </w:rPr>
      </w:pPr>
      <w:r>
        <w:rPr>
          <w:rFonts w:eastAsia="Times New Roman"/>
          <w:bCs/>
          <w:color w:val="auto"/>
          <w:sz w:val="22"/>
          <w:szCs w:val="22"/>
        </w:rPr>
        <w:t>There were n</w:t>
      </w:r>
      <w:r w:rsidR="00B54747" w:rsidRPr="00887C5A">
        <w:rPr>
          <w:rFonts w:eastAsia="Times New Roman"/>
          <w:bCs/>
          <w:color w:val="auto"/>
          <w:sz w:val="22"/>
          <w:szCs w:val="22"/>
        </w:rPr>
        <w:t>o questions from the floor.</w:t>
      </w:r>
    </w:p>
    <w:p w14:paraId="1763AAC6" w14:textId="77777777" w:rsidR="00B54747" w:rsidRPr="00D33C2D" w:rsidRDefault="00B54747" w:rsidP="00B54747">
      <w:pPr>
        <w:widowControl/>
        <w:tabs>
          <w:tab w:val="clear" w:pos="240"/>
        </w:tabs>
        <w:suppressAutoHyphens w:val="0"/>
        <w:autoSpaceDE/>
        <w:autoSpaceDN/>
        <w:adjustRightInd/>
        <w:spacing w:after="0" w:line="240" w:lineRule="auto"/>
        <w:ind w:firstLine="360"/>
        <w:contextualSpacing/>
        <w:jc w:val="left"/>
        <w:textAlignment w:val="auto"/>
        <w:rPr>
          <w:rFonts w:eastAsia="Times New Roman"/>
          <w:bCs/>
          <w:color w:val="auto"/>
          <w:sz w:val="22"/>
          <w:szCs w:val="22"/>
        </w:rPr>
      </w:pPr>
    </w:p>
    <w:p w14:paraId="434D7A84" w14:textId="77777777" w:rsidR="00FD5F0A" w:rsidRDefault="00FD5F0A" w:rsidP="000E5A6B">
      <w:pPr>
        <w:widowControl/>
        <w:shd w:val="clear" w:color="auto" w:fill="FFFFFF"/>
        <w:tabs>
          <w:tab w:val="clear" w:pos="240"/>
        </w:tabs>
        <w:suppressAutoHyphens w:val="0"/>
        <w:autoSpaceDE/>
        <w:autoSpaceDN/>
        <w:adjustRightInd/>
        <w:spacing w:after="0" w:line="240" w:lineRule="auto"/>
        <w:jc w:val="left"/>
        <w:textAlignment w:val="auto"/>
        <w:rPr>
          <w:rFonts w:eastAsia="Times New Roman"/>
          <w:b/>
          <w:bCs/>
          <w:color w:val="auto"/>
          <w:sz w:val="22"/>
          <w:szCs w:val="22"/>
        </w:rPr>
      </w:pPr>
      <w:r>
        <w:rPr>
          <w:rFonts w:eastAsia="Times New Roman"/>
          <w:b/>
          <w:bCs/>
          <w:color w:val="auto"/>
          <w:sz w:val="22"/>
          <w:szCs w:val="22"/>
        </w:rPr>
        <w:br w:type="page"/>
      </w:r>
    </w:p>
    <w:p w14:paraId="659B3384" w14:textId="293076E2" w:rsidR="00B54747" w:rsidRPr="000E5A6B" w:rsidRDefault="00B54747">
      <w:pPr>
        <w:widowControl/>
        <w:numPr>
          <w:ilvl w:val="0"/>
          <w:numId w:val="26"/>
        </w:numPr>
        <w:shd w:val="clear" w:color="auto" w:fill="FFFFFF"/>
        <w:tabs>
          <w:tab w:val="clear" w:pos="240"/>
        </w:tabs>
        <w:suppressAutoHyphens w:val="0"/>
        <w:autoSpaceDE/>
        <w:autoSpaceDN/>
        <w:adjustRightInd/>
        <w:spacing w:after="0" w:line="240" w:lineRule="auto"/>
        <w:jc w:val="left"/>
        <w:textAlignment w:val="auto"/>
        <w:rPr>
          <w:rFonts w:eastAsia="Times New Roman"/>
          <w:b/>
          <w:bCs/>
          <w:color w:val="auto"/>
          <w:sz w:val="22"/>
          <w:szCs w:val="22"/>
        </w:rPr>
      </w:pPr>
      <w:r w:rsidRPr="000E5A6B">
        <w:rPr>
          <w:rFonts w:eastAsia="Times New Roman"/>
          <w:b/>
          <w:bCs/>
          <w:color w:val="auto"/>
          <w:sz w:val="22"/>
          <w:szCs w:val="22"/>
        </w:rPr>
        <w:t xml:space="preserve">Invitation to the 2020 LIBER Annual Conference hosted by Belgrade University Library, Serbia </w:t>
      </w:r>
    </w:p>
    <w:p w14:paraId="0E144D31" w14:textId="2DCFB150" w:rsidR="00B54747" w:rsidRPr="000E5A6B" w:rsidRDefault="00B54747">
      <w:pPr>
        <w:widowControl/>
        <w:shd w:val="clear" w:color="auto" w:fill="FFFFFF"/>
        <w:tabs>
          <w:tab w:val="clear" w:pos="240"/>
        </w:tabs>
        <w:suppressAutoHyphens w:val="0"/>
        <w:autoSpaceDE/>
        <w:autoSpaceDN/>
        <w:adjustRightInd/>
        <w:spacing w:after="0" w:line="240" w:lineRule="auto"/>
        <w:ind w:left="360"/>
        <w:jc w:val="left"/>
        <w:textAlignment w:val="auto"/>
        <w:rPr>
          <w:rFonts w:eastAsia="Times New Roman"/>
          <w:bCs/>
          <w:color w:val="auto"/>
          <w:sz w:val="22"/>
          <w:szCs w:val="22"/>
        </w:rPr>
      </w:pPr>
      <w:r w:rsidRPr="000E5A6B">
        <w:rPr>
          <w:rFonts w:eastAsia="Times New Roman"/>
          <w:bCs/>
          <w:color w:val="auto"/>
          <w:sz w:val="22"/>
          <w:szCs w:val="22"/>
        </w:rPr>
        <w:t xml:space="preserve">Ms Frey gave the floor to Dr </w:t>
      </w:r>
      <w:proofErr w:type="spellStart"/>
      <w:r w:rsidRPr="000E5A6B">
        <w:rPr>
          <w:rFonts w:eastAsia="Times New Roman"/>
          <w:bCs/>
          <w:color w:val="auto"/>
          <w:sz w:val="22"/>
          <w:szCs w:val="22"/>
        </w:rPr>
        <w:t>Ale</w:t>
      </w:r>
      <w:r w:rsidR="00737B3F" w:rsidRPr="000E5A6B">
        <w:rPr>
          <w:rFonts w:eastAsia="Times New Roman"/>
          <w:bCs/>
          <w:color w:val="auto"/>
          <w:sz w:val="22"/>
          <w:szCs w:val="22"/>
        </w:rPr>
        <w:t>ks</w:t>
      </w:r>
      <w:r w:rsidRPr="000E5A6B">
        <w:rPr>
          <w:rFonts w:eastAsia="Times New Roman"/>
          <w:bCs/>
          <w:color w:val="auto"/>
          <w:sz w:val="22"/>
          <w:szCs w:val="22"/>
        </w:rPr>
        <w:t>andar</w:t>
      </w:r>
      <w:proofErr w:type="spellEnd"/>
      <w:r w:rsidRPr="000E5A6B">
        <w:rPr>
          <w:rFonts w:eastAsia="Times New Roman"/>
          <w:bCs/>
          <w:color w:val="auto"/>
          <w:sz w:val="22"/>
          <w:szCs w:val="22"/>
        </w:rPr>
        <w:t xml:space="preserve"> </w:t>
      </w:r>
      <w:proofErr w:type="spellStart"/>
      <w:r w:rsidRPr="000E5A6B">
        <w:rPr>
          <w:rFonts w:eastAsia="Times New Roman"/>
          <w:bCs/>
          <w:color w:val="auto"/>
          <w:sz w:val="22"/>
          <w:szCs w:val="22"/>
        </w:rPr>
        <w:t>Jerkov</w:t>
      </w:r>
      <w:proofErr w:type="spellEnd"/>
      <w:r w:rsidR="000917B9" w:rsidRPr="000E5A6B">
        <w:rPr>
          <w:rFonts w:eastAsia="Times New Roman"/>
          <w:bCs/>
          <w:color w:val="auto"/>
          <w:sz w:val="22"/>
          <w:szCs w:val="22"/>
        </w:rPr>
        <w:t>, Director of Svetozar Marković University Library, University of Belgrade,</w:t>
      </w:r>
      <w:r w:rsidRPr="000E5A6B">
        <w:rPr>
          <w:rFonts w:eastAsia="Times New Roman"/>
          <w:bCs/>
          <w:color w:val="auto"/>
          <w:sz w:val="22"/>
          <w:szCs w:val="22"/>
        </w:rPr>
        <w:t xml:space="preserve"> and Dr Dejan Masliković</w:t>
      </w:r>
      <w:r w:rsidR="000917B9" w:rsidRPr="000E5A6B">
        <w:rPr>
          <w:rFonts w:eastAsia="Times New Roman"/>
          <w:bCs/>
          <w:color w:val="auto"/>
          <w:sz w:val="22"/>
          <w:szCs w:val="22"/>
        </w:rPr>
        <w:t xml:space="preserve">, Deputy Minister of Culture and Information, Republic of Serbia. They </w:t>
      </w:r>
      <w:r w:rsidRPr="000E5A6B">
        <w:rPr>
          <w:rFonts w:eastAsia="Times New Roman"/>
          <w:bCs/>
          <w:color w:val="auto"/>
          <w:sz w:val="22"/>
          <w:szCs w:val="22"/>
        </w:rPr>
        <w:t>thanked the organisers of LIBER 2019 and invited all Participants to join LIBER 2020 which will be hosted in Belgrade</w:t>
      </w:r>
      <w:r w:rsidR="000917B9" w:rsidRPr="000E5A6B">
        <w:rPr>
          <w:rFonts w:eastAsia="Times New Roman"/>
          <w:bCs/>
          <w:color w:val="auto"/>
          <w:sz w:val="22"/>
          <w:szCs w:val="22"/>
        </w:rPr>
        <w:t>.</w:t>
      </w:r>
      <w:r w:rsidRPr="000E5A6B">
        <w:rPr>
          <w:rFonts w:eastAsia="Times New Roman"/>
          <w:bCs/>
          <w:color w:val="auto"/>
          <w:sz w:val="22"/>
          <w:szCs w:val="22"/>
        </w:rPr>
        <w:t xml:space="preserve"> Serbia. Ms Frey closed the Meeting of Participants.</w:t>
      </w:r>
    </w:p>
    <w:p w14:paraId="3BE20E9E"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6A57979E" w14:textId="77777777" w:rsidR="00B54747"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3D606888" w14:textId="77777777" w:rsidR="00B54747"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7811529E" w14:textId="77777777" w:rsidR="00C80E92" w:rsidRDefault="00C80E92"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r>
        <w:rPr>
          <w:rFonts w:eastAsia="Times New Roman"/>
          <w:bCs/>
          <w:color w:val="auto"/>
          <w:sz w:val="22"/>
          <w:szCs w:val="22"/>
        </w:rPr>
        <w:t>John MacColl</w:t>
      </w:r>
      <w:r>
        <w:rPr>
          <w:rFonts w:eastAsia="Times New Roman"/>
          <w:bCs/>
          <w:color w:val="auto"/>
          <w:sz w:val="22"/>
          <w:szCs w:val="22"/>
        </w:rPr>
        <w:br/>
        <w:t>Secretary-General</w:t>
      </w:r>
      <w:r>
        <w:rPr>
          <w:rFonts w:eastAsia="Times New Roman"/>
          <w:bCs/>
          <w:color w:val="auto"/>
          <w:sz w:val="22"/>
          <w:szCs w:val="22"/>
        </w:rPr>
        <w:br/>
      </w:r>
    </w:p>
    <w:p w14:paraId="369704F8" w14:textId="13D2209C" w:rsidR="00B54747" w:rsidRPr="00D33C2D" w:rsidRDefault="00C80E92"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r>
        <w:rPr>
          <w:rFonts w:eastAsia="Times New Roman"/>
          <w:bCs/>
          <w:color w:val="auto"/>
          <w:sz w:val="22"/>
          <w:szCs w:val="22"/>
        </w:rPr>
        <w:t>August 2019</w:t>
      </w:r>
    </w:p>
    <w:p w14:paraId="5AA67695"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3F201FD3"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4E71B87E"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7BBFA79D"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028E3D2E"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25CDCD07"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633F4BAD"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0E471D4B" w14:textId="77777777" w:rsidR="00B54747"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593B79DF" w14:textId="77777777" w:rsidR="00B54747"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22"/>
          <w:szCs w:val="22"/>
        </w:rPr>
      </w:pPr>
    </w:p>
    <w:p w14:paraId="59BF3F9E" w14:textId="77777777" w:rsidR="00B54747" w:rsidRDefault="00B54747"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18F887E9" w14:textId="6AB571C6" w:rsidR="00B54747" w:rsidRDefault="00B54747"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4DDAA1C1" w14:textId="577C475F" w:rsidR="00C80E92" w:rsidRDefault="00C80E92"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55CAF4AE" w14:textId="6619AA00" w:rsidR="00C80E92" w:rsidRDefault="00C80E92"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019BA655" w14:textId="4B48C6AC" w:rsidR="00C80E92" w:rsidRDefault="00C80E92"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41FA8C60" w14:textId="43E826A7" w:rsidR="00C80E92" w:rsidRDefault="00C80E92"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3C1F9E19" w14:textId="2400FF39" w:rsidR="00C80E92" w:rsidRDefault="00C80E92"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554BF4E3" w14:textId="5DFE97BB" w:rsidR="00C80E92" w:rsidRDefault="00C80E92"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0B0FD706" w14:textId="79B8BED8" w:rsidR="00C80E92" w:rsidRDefault="00C80E92"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5D4D8DF1" w14:textId="034B3784" w:rsidR="00C80E92" w:rsidRDefault="00C80E92"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779D68B7" w14:textId="6CC7234D" w:rsidR="00C80E92" w:rsidRDefault="00C80E92"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2EA22441" w14:textId="1D559F04" w:rsidR="00C80E92" w:rsidRDefault="00C80E92"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73EC3347" w14:textId="77777777" w:rsidR="00C80E92" w:rsidRPr="00D33C2D" w:rsidRDefault="00C80E92"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6C5A0716"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rPr>
      </w:pPr>
    </w:p>
    <w:p w14:paraId="54CEBB9F" w14:textId="5BCEA1F8" w:rsidR="00B54747" w:rsidRPr="000E5A6B" w:rsidRDefault="00B54747" w:rsidP="000E5A6B">
      <w:pPr>
        <w:widowControl/>
        <w:tabs>
          <w:tab w:val="clear" w:pos="240"/>
        </w:tabs>
        <w:suppressAutoHyphens w:val="0"/>
        <w:autoSpaceDE/>
        <w:autoSpaceDN/>
        <w:adjustRightInd/>
        <w:spacing w:after="0" w:line="240" w:lineRule="auto"/>
        <w:jc w:val="center"/>
        <w:textAlignment w:val="auto"/>
        <w:rPr>
          <w:rFonts w:eastAsia="Times New Roman"/>
          <w:b/>
          <w:bCs/>
          <w:color w:val="auto"/>
          <w:sz w:val="18"/>
          <w:szCs w:val="18"/>
        </w:rPr>
      </w:pPr>
      <w:r w:rsidRPr="000E5A6B">
        <w:rPr>
          <w:rFonts w:eastAsia="Times New Roman"/>
          <w:b/>
          <w:bCs/>
          <w:smallCaps/>
          <w:color w:val="auto"/>
          <w:sz w:val="18"/>
          <w:szCs w:val="18"/>
        </w:rPr>
        <w:t>note about the annual meeting of participants</w:t>
      </w:r>
    </w:p>
    <w:p w14:paraId="1A009A81" w14:textId="77777777" w:rsidR="00B54747" w:rsidRPr="000E5A6B"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18"/>
          <w:szCs w:val="18"/>
          <w:lang w:val="en-US"/>
        </w:rPr>
      </w:pPr>
    </w:p>
    <w:p w14:paraId="2434153E" w14:textId="77777777" w:rsidR="00B54747" w:rsidRPr="000E5A6B" w:rsidRDefault="00B54747" w:rsidP="00B54747">
      <w:pPr>
        <w:widowControl/>
        <w:tabs>
          <w:tab w:val="clear" w:pos="240"/>
        </w:tabs>
        <w:suppressAutoHyphens w:val="0"/>
        <w:autoSpaceDE/>
        <w:autoSpaceDN/>
        <w:adjustRightInd/>
        <w:spacing w:after="0" w:line="240" w:lineRule="auto"/>
        <w:jc w:val="left"/>
        <w:textAlignment w:val="auto"/>
        <w:rPr>
          <w:rFonts w:eastAsia="Times New Roman"/>
          <w:bCs/>
          <w:color w:val="auto"/>
          <w:sz w:val="18"/>
          <w:szCs w:val="18"/>
          <w:lang w:val="en-US"/>
        </w:rPr>
      </w:pPr>
      <w:r w:rsidRPr="000E5A6B">
        <w:rPr>
          <w:rFonts w:eastAsia="Times New Roman"/>
          <w:bCs/>
          <w:color w:val="auto"/>
          <w:sz w:val="18"/>
          <w:szCs w:val="18"/>
          <w:lang w:val="en-US"/>
        </w:rPr>
        <w:t>Under the Statutes of the LIBER</w:t>
      </w:r>
      <w:r w:rsidRPr="000E5A6B">
        <w:rPr>
          <w:rFonts w:eastAsia="Times New Roman"/>
          <w:bCs/>
          <w:i/>
          <w:color w:val="auto"/>
          <w:sz w:val="18"/>
          <w:szCs w:val="18"/>
          <w:lang w:val="en-US"/>
        </w:rPr>
        <w:t xml:space="preserve"> Stichting</w:t>
      </w:r>
      <w:r w:rsidRPr="000E5A6B">
        <w:rPr>
          <w:rFonts w:eastAsia="Times New Roman"/>
          <w:bCs/>
          <w:color w:val="auto"/>
          <w:sz w:val="18"/>
          <w:szCs w:val="18"/>
          <w:lang w:val="en-US"/>
        </w:rPr>
        <w:t xml:space="preserve">, the Meeting of Participants is the equivalent of an Annual General Meeting, at which LIBER Participants (i.e. Members) assemble to receive information about the operation of the LIBER organisation, including its Annual Report and Accounts, and have an opportunity to question the LIBER Executive Board and its Office-bearers, discuss policies and make suggestions to the Board. Appointments to the LIBER Executive Board are also made at the Meeting of Participants. The papers for the Meeting of Participants are issued with the LIBER May Mailing. All Annual Conference delegates are welcome to attend the LIBER Annual Meeting of Participants. Voting rights are, however, reserved to LIBER Participants. A Dutch </w:t>
      </w:r>
      <w:r w:rsidRPr="000E5A6B">
        <w:rPr>
          <w:rFonts w:eastAsia="Times New Roman"/>
          <w:bCs/>
          <w:i/>
          <w:color w:val="auto"/>
          <w:sz w:val="18"/>
          <w:szCs w:val="18"/>
          <w:lang w:val="en-US"/>
        </w:rPr>
        <w:t xml:space="preserve">Stichting </w:t>
      </w:r>
      <w:r w:rsidRPr="000E5A6B">
        <w:rPr>
          <w:rFonts w:eastAsia="Times New Roman"/>
          <w:bCs/>
          <w:color w:val="auto"/>
          <w:sz w:val="18"/>
          <w:szCs w:val="18"/>
          <w:lang w:val="en-US"/>
        </w:rPr>
        <w:t xml:space="preserve">cannot have members or levy a membership fee, and so a Member= a Participant; a membership fee=an annual contribution fee; and the Annual General Meeting= Meeting of Participant. </w:t>
      </w:r>
    </w:p>
    <w:p w14:paraId="7D1F9ED9"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lang w:val="en-US"/>
        </w:rPr>
      </w:pPr>
    </w:p>
    <w:p w14:paraId="411DD4EE" w14:textId="77777777" w:rsidR="00B54747" w:rsidRPr="00D33C2D" w:rsidRDefault="00B54747" w:rsidP="00B54747">
      <w:pPr>
        <w:widowControl/>
        <w:tabs>
          <w:tab w:val="clear" w:pos="240"/>
        </w:tabs>
        <w:suppressAutoHyphens w:val="0"/>
        <w:autoSpaceDE/>
        <w:autoSpaceDN/>
        <w:adjustRightInd/>
        <w:spacing w:after="0" w:line="240" w:lineRule="auto"/>
        <w:jc w:val="left"/>
        <w:textAlignment w:val="auto"/>
        <w:rPr>
          <w:rFonts w:eastAsia="Times New Roman"/>
          <w:b/>
          <w:bCs/>
          <w:color w:val="auto"/>
          <w:sz w:val="22"/>
          <w:szCs w:val="22"/>
          <w:lang w:val="en-US"/>
        </w:rPr>
      </w:pP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r w:rsidRPr="00D33C2D">
        <w:rPr>
          <w:rFonts w:eastAsia="Times New Roman"/>
          <w:b/>
          <w:color w:val="2441D0"/>
          <w:sz w:val="16"/>
          <w:szCs w:val="16"/>
        </w:rPr>
        <w:sym w:font="Symbol" w:char="00BE"/>
      </w:r>
    </w:p>
    <w:p w14:paraId="14B2AAA0" w14:textId="7F39AC47" w:rsidR="00E16337" w:rsidRPr="00B54747" w:rsidRDefault="00B54747" w:rsidP="000E5A6B">
      <w:pPr>
        <w:widowControl/>
        <w:tabs>
          <w:tab w:val="clear" w:pos="240"/>
        </w:tabs>
        <w:suppressAutoHyphens w:val="0"/>
        <w:autoSpaceDE/>
        <w:autoSpaceDN/>
        <w:adjustRightInd/>
        <w:spacing w:after="0" w:line="240" w:lineRule="auto"/>
        <w:ind w:right="-567"/>
        <w:jc w:val="left"/>
        <w:textAlignment w:val="auto"/>
      </w:pPr>
      <w:r w:rsidRPr="00D33C2D">
        <w:rPr>
          <w:rFonts w:eastAsia="Times New Roman"/>
          <w:bCs/>
          <w:color w:val="000080"/>
          <w:sz w:val="16"/>
          <w:szCs w:val="16"/>
        </w:rPr>
        <w:t>Stichting LIBER Koninklijke Bibliotheek, P.O. Box 90407, 2509 LK The Hague, The Netherlands. Chamber of Commerce: 27334736</w:t>
      </w:r>
    </w:p>
    <w:sectPr w:rsidR="00E16337" w:rsidRPr="00B54747" w:rsidSect="008C02B1">
      <w:headerReference w:type="default" r:id="rId8"/>
      <w:footerReference w:type="even" r:id="rId9"/>
      <w:footerReference w:type="default" r:id="rId10"/>
      <w:headerReference w:type="first" r:id="rId11"/>
      <w:footerReference w:type="first" r:id="rId12"/>
      <w:pgSz w:w="11900" w:h="16840"/>
      <w:pgMar w:top="2552" w:right="1418" w:bottom="1985"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16AF8" w14:textId="77777777" w:rsidR="00B63351" w:rsidRDefault="00B63351" w:rsidP="009E6026">
      <w:r>
        <w:separator/>
      </w:r>
    </w:p>
  </w:endnote>
  <w:endnote w:type="continuationSeparator" w:id="0">
    <w:p w14:paraId="06386156" w14:textId="77777777" w:rsidR="00B63351" w:rsidRDefault="00B63351" w:rsidP="009E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Lato-Regular">
    <w:altName w:val="Segoe UI"/>
    <w:panose1 w:val="00000000000000000000"/>
    <w:charset w:val="4D"/>
    <w:family w:val="auto"/>
    <w:notTrueType/>
    <w:pitch w:val="default"/>
    <w:sig w:usb0="00000003" w:usb1="00000000" w:usb2="00000000" w:usb3="00000000" w:csb0="00000001" w:csb1="00000000"/>
  </w:font>
  <w:font w:name="CrimsonText-Regular">
    <w:altName w:val="Crimson Text Regular"/>
    <w:panose1 w:val="00000000000000000000"/>
    <w:charset w:val="4D"/>
    <w:family w:val="auto"/>
    <w:notTrueType/>
    <w:pitch w:val="default"/>
    <w:sig w:usb0="00000003" w:usb1="00000000" w:usb2="00000000" w:usb3="00000000" w:csb0="00000001" w:csb1="00000000"/>
  </w:font>
  <w:font w:name="Lato-Light">
    <w:altName w:val="Lato Light"/>
    <w:panose1 w:val="00000000000000000000"/>
    <w:charset w:val="4D"/>
    <w:family w:val="auto"/>
    <w:notTrueType/>
    <w:pitch w:val="default"/>
    <w:sig w:usb0="00000003" w:usb1="00000000" w:usb2="00000000" w:usb3="00000000" w:csb0="00000001" w:csb1="00000000"/>
  </w:font>
  <w:font w:name="Lato-Italic">
    <w:altName w:val="Lato Italic"/>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A281A" w14:textId="77777777" w:rsidR="00B63351" w:rsidRDefault="00B63351" w:rsidP="00DA51E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8AAC94" w14:textId="77777777" w:rsidR="00B63351" w:rsidRDefault="00B63351" w:rsidP="008F352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134ED" w14:textId="4CAEC900" w:rsidR="00B63351" w:rsidRPr="008F3521" w:rsidRDefault="00B63351" w:rsidP="00DA51E1">
    <w:pPr>
      <w:pStyle w:val="Voettekst"/>
      <w:framePr w:wrap="around" w:vAnchor="text" w:hAnchor="margin" w:xAlign="right" w:y="1"/>
      <w:rPr>
        <w:rStyle w:val="Paginanummer"/>
      </w:rPr>
    </w:pPr>
    <w:r w:rsidRPr="008F3521">
      <w:rPr>
        <w:rStyle w:val="Paginanummer"/>
      </w:rPr>
      <w:fldChar w:fldCharType="begin"/>
    </w:r>
    <w:r w:rsidRPr="008F3521">
      <w:rPr>
        <w:rStyle w:val="Paginanummer"/>
      </w:rPr>
      <w:instrText xml:space="preserve">PAGE  </w:instrText>
    </w:r>
    <w:r w:rsidRPr="008F3521">
      <w:rPr>
        <w:rStyle w:val="Paginanummer"/>
      </w:rPr>
      <w:fldChar w:fldCharType="separate"/>
    </w:r>
    <w:r w:rsidR="000E5A6B">
      <w:rPr>
        <w:rStyle w:val="Paginanummer"/>
        <w:noProof/>
      </w:rPr>
      <w:t>2</w:t>
    </w:r>
    <w:r w:rsidRPr="008F3521">
      <w:rPr>
        <w:rStyle w:val="Paginanummer"/>
      </w:rPr>
      <w:fldChar w:fldCharType="end"/>
    </w:r>
  </w:p>
  <w:p w14:paraId="1E2969F7" w14:textId="77777777" w:rsidR="00B63351" w:rsidRDefault="00B63351" w:rsidP="008F352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8B8F" w14:textId="3E240596" w:rsidR="00B63351" w:rsidRDefault="00B63351" w:rsidP="00DA51E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E5A6B">
      <w:rPr>
        <w:rStyle w:val="Paginanummer"/>
        <w:noProof/>
      </w:rPr>
      <w:t>1</w:t>
    </w:r>
    <w:r>
      <w:rPr>
        <w:rStyle w:val="Paginanummer"/>
      </w:rPr>
      <w:fldChar w:fldCharType="end"/>
    </w:r>
  </w:p>
  <w:p w14:paraId="6999A5EC" w14:textId="77777777" w:rsidR="00B63351" w:rsidRDefault="00B63351" w:rsidP="008F3521">
    <w:pPr>
      <w:pStyle w:val="Voetteks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ABF94" w14:textId="77777777" w:rsidR="00B63351" w:rsidRDefault="00B63351" w:rsidP="009E6026">
      <w:r>
        <w:separator/>
      </w:r>
    </w:p>
  </w:footnote>
  <w:footnote w:type="continuationSeparator" w:id="0">
    <w:p w14:paraId="1D4D9F84" w14:textId="77777777" w:rsidR="00B63351" w:rsidRDefault="00B63351" w:rsidP="009E6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E7ADB" w14:textId="77777777" w:rsidR="00B63351" w:rsidRPr="00184B8C" w:rsidRDefault="00B63351" w:rsidP="009E6026">
    <w:pPr>
      <w:pStyle w:val="Koptekst"/>
    </w:pPr>
    <w:r>
      <w:rPr>
        <w:rFonts w:hint="eastAsia"/>
        <w:noProof/>
        <w:lang w:val="nl-NL" w:eastAsia="nl-NL"/>
      </w:rPr>
      <w:drawing>
        <wp:anchor distT="0" distB="0" distL="114300" distR="114300" simplePos="0" relativeHeight="251657216" behindDoc="1" locked="0" layoutInCell="1" allowOverlap="1" wp14:anchorId="4CC29A19" wp14:editId="2EE8B8BE">
          <wp:simplePos x="0" y="0"/>
          <wp:positionH relativeFrom="column">
            <wp:posOffset>-882650</wp:posOffset>
          </wp:positionH>
          <wp:positionV relativeFrom="paragraph">
            <wp:posOffset>-455930</wp:posOffset>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_OA-Doc-2018_background2.jpg"/>
                  <pic:cNvPicPr/>
                </pic:nvPicPr>
                <pic:blipFill>
                  <a:blip r:embed="rId1" cstate="screen">
                    <a:extLst>
                      <a:ext uri="{28A0092B-C50C-407E-A947-70E740481C1C}">
                        <a14:useLocalDpi xmlns:a14="http://schemas.microsoft.com/office/drawing/2010/main"/>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120B3" w14:textId="685D6A3D" w:rsidR="00B63351" w:rsidRDefault="00B63351" w:rsidP="009E6026">
    <w:pPr>
      <w:pStyle w:val="Koptekst"/>
    </w:pPr>
    <w:r>
      <w:rPr>
        <w:noProof/>
        <w:lang w:val="nl-NL" w:eastAsia="nl-NL"/>
      </w:rPr>
      <w:drawing>
        <wp:anchor distT="0" distB="0" distL="114300" distR="114300" simplePos="0" relativeHeight="251659264" behindDoc="1" locked="0" layoutInCell="1" allowOverlap="1" wp14:anchorId="44E9704D" wp14:editId="11462B7C">
          <wp:simplePos x="0" y="0"/>
          <wp:positionH relativeFrom="page">
            <wp:posOffset>0</wp:posOffset>
          </wp:positionH>
          <wp:positionV relativeFrom="page">
            <wp:posOffset>0</wp:posOffset>
          </wp:positionV>
          <wp:extent cx="7576894" cy="1071753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er_OA-Doc-2018_background.jpg"/>
                  <pic:cNvPicPr/>
                </pic:nvPicPr>
                <pic:blipFill>
                  <a:blip r:embed="rId1" cstate="screen">
                    <a:extLst>
                      <a:ext uri="{28A0092B-C50C-407E-A947-70E740481C1C}">
                        <a14:useLocalDpi xmlns:a14="http://schemas.microsoft.com/office/drawing/2010/main"/>
                      </a:ext>
                    </a:extLst>
                  </a:blip>
                  <a:stretch>
                    <a:fillRect/>
                  </a:stretch>
                </pic:blipFill>
                <pic:spPr>
                  <a:xfrm>
                    <a:off x="0" y="0"/>
                    <a:ext cx="7576894" cy="10717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972"/>
    <w:multiLevelType w:val="multilevel"/>
    <w:tmpl w:val="5728E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EB012F"/>
    <w:multiLevelType w:val="hybridMultilevel"/>
    <w:tmpl w:val="798C53E0"/>
    <w:lvl w:ilvl="0" w:tplc="15084188">
      <w:start w:val="5"/>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1C84B41"/>
    <w:multiLevelType w:val="hybridMultilevel"/>
    <w:tmpl w:val="90D2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82B59"/>
    <w:multiLevelType w:val="multilevel"/>
    <w:tmpl w:val="39724F90"/>
    <w:lvl w:ilvl="0">
      <w:start w:val="1"/>
      <w:numFmt w:val="none"/>
      <w:lvlText w:val="1.1"/>
      <w:lvlJc w:val="left"/>
      <w:pPr>
        <w:tabs>
          <w:tab w:val="num" w:pos="0"/>
        </w:tabs>
        <w:ind w:left="0" w:hanging="6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7E3D95"/>
    <w:multiLevelType w:val="multilevel"/>
    <w:tmpl w:val="E3F00BC8"/>
    <w:lvl w:ilvl="0">
      <w:start w:val="1"/>
      <w:numFmt w:val="decimal"/>
      <w:lvlText w:val="%1"/>
      <w:lvlJc w:val="left"/>
      <w:pPr>
        <w:tabs>
          <w:tab w:val="num" w:pos="284"/>
        </w:tabs>
        <w:ind w:left="284" w:hanging="5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461933"/>
    <w:multiLevelType w:val="multilevel"/>
    <w:tmpl w:val="39724F90"/>
    <w:lvl w:ilvl="0">
      <w:start w:val="1"/>
      <w:numFmt w:val="none"/>
      <w:lvlText w:val="1.1"/>
      <w:lvlJc w:val="left"/>
      <w:pPr>
        <w:tabs>
          <w:tab w:val="num" w:pos="0"/>
        </w:tabs>
        <w:ind w:left="0" w:hanging="6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077EB2"/>
    <w:multiLevelType w:val="multilevel"/>
    <w:tmpl w:val="18862232"/>
    <w:lvl w:ilvl="0">
      <w:start w:val="1"/>
      <w:numFmt w:val="decimal"/>
      <w:lvlText w:val="%1"/>
      <w:lvlJc w:val="left"/>
      <w:pPr>
        <w:tabs>
          <w:tab w:val="num" w:pos="284"/>
        </w:tabs>
        <w:ind w:left="284" w:hanging="85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7D5B1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0C144B"/>
    <w:multiLevelType w:val="hybridMultilevel"/>
    <w:tmpl w:val="4BF8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56843"/>
    <w:multiLevelType w:val="hybridMultilevel"/>
    <w:tmpl w:val="3238F6D8"/>
    <w:lvl w:ilvl="0" w:tplc="526085D8">
      <w:start w:val="1"/>
      <w:numFmt w:val="bullet"/>
      <w:lvlText w:val="-"/>
      <w:lvlJc w:val="left"/>
      <w:pPr>
        <w:ind w:left="578" w:hanging="360"/>
      </w:pPr>
      <w:rPr>
        <w:rFonts w:ascii="Arial" w:hAnsi="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0" w15:restartNumberingAfterBreak="0">
    <w:nsid w:val="313620DF"/>
    <w:multiLevelType w:val="hybridMultilevel"/>
    <w:tmpl w:val="9E4E8A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A015C0"/>
    <w:multiLevelType w:val="multilevel"/>
    <w:tmpl w:val="7FF6657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B469D6"/>
    <w:multiLevelType w:val="hybridMultilevel"/>
    <w:tmpl w:val="F326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8B2EDC"/>
    <w:multiLevelType w:val="hybridMultilevel"/>
    <w:tmpl w:val="EF18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12D2D"/>
    <w:multiLevelType w:val="multilevel"/>
    <w:tmpl w:val="A80C7850"/>
    <w:lvl w:ilvl="0">
      <w:start w:val="1"/>
      <w:numFmt w:val="none"/>
      <w:lvlText w:val="1.1"/>
      <w:lvlJc w:val="left"/>
      <w:pPr>
        <w:tabs>
          <w:tab w:val="num" w:pos="284"/>
        </w:tabs>
        <w:ind w:left="284" w:hanging="96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B07FE"/>
    <w:multiLevelType w:val="hybridMultilevel"/>
    <w:tmpl w:val="D758D248"/>
    <w:lvl w:ilvl="0" w:tplc="CC2EA74E">
      <w:start w:val="5"/>
      <w:numFmt w:val="bullet"/>
      <w:lvlText w:val="-"/>
      <w:lvlJc w:val="left"/>
      <w:pPr>
        <w:ind w:left="720" w:hanging="360"/>
      </w:pPr>
      <w:rPr>
        <w:rFonts w:ascii="Verdana" w:eastAsia="Verdana"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8F22426"/>
    <w:multiLevelType w:val="hybridMultilevel"/>
    <w:tmpl w:val="E1E48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B5D1E"/>
    <w:multiLevelType w:val="hybridMultilevel"/>
    <w:tmpl w:val="39A039FC"/>
    <w:lvl w:ilvl="0" w:tplc="526085D8">
      <w:start w:val="1"/>
      <w:numFmt w:val="bullet"/>
      <w:lvlText w:val="-"/>
      <w:lvlJc w:val="left"/>
      <w:pPr>
        <w:ind w:left="644" w:hanging="360"/>
      </w:pPr>
      <w:rPr>
        <w:rFonts w:ascii="Arial" w:hAnsi="Aria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8" w15:restartNumberingAfterBreak="0">
    <w:nsid w:val="55270C5C"/>
    <w:multiLevelType w:val="hybridMultilevel"/>
    <w:tmpl w:val="27E846DC"/>
    <w:lvl w:ilvl="0" w:tplc="EFD202A0">
      <w:start w:val="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9A083D"/>
    <w:multiLevelType w:val="hybridMultilevel"/>
    <w:tmpl w:val="69BCD5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590D2F"/>
    <w:multiLevelType w:val="multilevel"/>
    <w:tmpl w:val="0EE4BD6E"/>
    <w:lvl w:ilvl="0">
      <w:start w:val="1"/>
      <w:numFmt w:val="decimal"/>
      <w:lvlText w:val="%1"/>
      <w:lvlJc w:val="left"/>
      <w:pPr>
        <w:ind w:left="510" w:hanging="510"/>
      </w:pPr>
      <w:rPr>
        <w:rFonts w:hint="default"/>
      </w:rPr>
    </w:lvl>
    <w:lvl w:ilvl="1">
      <w:start w:val="1"/>
      <w:numFmt w:val="decimal"/>
      <w:lvlText w:val="%1.%2"/>
      <w:lvlJc w:val="left"/>
      <w:pPr>
        <w:ind w:left="563" w:hanging="510"/>
      </w:pPr>
      <w:rPr>
        <w:rFonts w:hint="default"/>
      </w:rPr>
    </w:lvl>
    <w:lvl w:ilvl="2">
      <w:start w:val="1"/>
      <w:numFmt w:val="decimal"/>
      <w:lvlText w:val="%1.%2.%3"/>
      <w:lvlJc w:val="left"/>
      <w:pPr>
        <w:ind w:left="826" w:hanging="720"/>
      </w:pPr>
      <w:rPr>
        <w:rFonts w:hint="default"/>
      </w:rPr>
    </w:lvl>
    <w:lvl w:ilvl="3">
      <w:start w:val="1"/>
      <w:numFmt w:val="decimal"/>
      <w:lvlText w:val="%1.%2.%3.%4"/>
      <w:lvlJc w:val="left"/>
      <w:pPr>
        <w:ind w:left="1239" w:hanging="1080"/>
      </w:pPr>
      <w:rPr>
        <w:rFonts w:hint="default"/>
      </w:rPr>
    </w:lvl>
    <w:lvl w:ilvl="4">
      <w:start w:val="1"/>
      <w:numFmt w:val="decimal"/>
      <w:lvlText w:val="%1.%2.%3.%4.%5"/>
      <w:lvlJc w:val="left"/>
      <w:pPr>
        <w:ind w:left="1292" w:hanging="1080"/>
      </w:pPr>
      <w:rPr>
        <w:rFonts w:hint="default"/>
      </w:rPr>
    </w:lvl>
    <w:lvl w:ilvl="5">
      <w:start w:val="1"/>
      <w:numFmt w:val="decimal"/>
      <w:lvlText w:val="%1.%2.%3.%4.%5.%6"/>
      <w:lvlJc w:val="left"/>
      <w:pPr>
        <w:ind w:left="1705" w:hanging="1440"/>
      </w:pPr>
      <w:rPr>
        <w:rFonts w:hint="default"/>
      </w:rPr>
    </w:lvl>
    <w:lvl w:ilvl="6">
      <w:start w:val="1"/>
      <w:numFmt w:val="decimal"/>
      <w:lvlText w:val="%1.%2.%3.%4.%5.%6.%7"/>
      <w:lvlJc w:val="left"/>
      <w:pPr>
        <w:ind w:left="1758" w:hanging="1440"/>
      </w:pPr>
      <w:rPr>
        <w:rFonts w:hint="default"/>
      </w:rPr>
    </w:lvl>
    <w:lvl w:ilvl="7">
      <w:start w:val="1"/>
      <w:numFmt w:val="decimal"/>
      <w:lvlText w:val="%1.%2.%3.%4.%5.%6.%7.%8"/>
      <w:lvlJc w:val="left"/>
      <w:pPr>
        <w:ind w:left="2171" w:hanging="1800"/>
      </w:pPr>
      <w:rPr>
        <w:rFonts w:hint="default"/>
      </w:rPr>
    </w:lvl>
    <w:lvl w:ilvl="8">
      <w:start w:val="1"/>
      <w:numFmt w:val="decimal"/>
      <w:lvlText w:val="%1.%2.%3.%4.%5.%6.%7.%8.%9"/>
      <w:lvlJc w:val="left"/>
      <w:pPr>
        <w:ind w:left="2224" w:hanging="1800"/>
      </w:pPr>
      <w:rPr>
        <w:rFonts w:hint="default"/>
      </w:rPr>
    </w:lvl>
  </w:abstractNum>
  <w:abstractNum w:abstractNumId="21" w15:restartNumberingAfterBreak="0">
    <w:nsid w:val="5F017AC3"/>
    <w:multiLevelType w:val="hybridMultilevel"/>
    <w:tmpl w:val="86B426B6"/>
    <w:lvl w:ilvl="0" w:tplc="691E1E4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14DFC"/>
    <w:multiLevelType w:val="multilevel"/>
    <w:tmpl w:val="F2ECCEA6"/>
    <w:lvl w:ilvl="0">
      <w:start w:val="1"/>
      <w:numFmt w:val="decimal"/>
      <w:lvlText w:val="%1"/>
      <w:lvlJc w:val="left"/>
      <w:pPr>
        <w:tabs>
          <w:tab w:val="num" w:pos="284"/>
        </w:tabs>
        <w:ind w:left="284" w:hanging="73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F70E1C"/>
    <w:multiLevelType w:val="hybridMultilevel"/>
    <w:tmpl w:val="1C6842EC"/>
    <w:lvl w:ilvl="0" w:tplc="143EE198">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0A31AD"/>
    <w:multiLevelType w:val="hybridMultilevel"/>
    <w:tmpl w:val="E15C0F46"/>
    <w:lvl w:ilvl="0" w:tplc="DAF2F392">
      <w:start w:val="1"/>
      <w:numFmt w:val="bullet"/>
      <w:lvlText w:val=""/>
      <w:lvlJc w:val="left"/>
      <w:pPr>
        <w:ind w:left="720" w:hanging="360"/>
      </w:pPr>
      <w:rPr>
        <w:rFonts w:ascii="Symbol" w:hAnsi="Symbol" w:hint="default"/>
        <w:sz w:val="50"/>
        <w:szCs w:val="5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2803AE"/>
    <w:multiLevelType w:val="multilevel"/>
    <w:tmpl w:val="1B389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2556A81"/>
    <w:multiLevelType w:val="hybridMultilevel"/>
    <w:tmpl w:val="682CB5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83A2A31"/>
    <w:multiLevelType w:val="hybridMultilevel"/>
    <w:tmpl w:val="39724F90"/>
    <w:lvl w:ilvl="0" w:tplc="9A2270E4">
      <w:start w:val="1"/>
      <w:numFmt w:val="none"/>
      <w:lvlText w:val="1.1"/>
      <w:lvlJc w:val="left"/>
      <w:pPr>
        <w:tabs>
          <w:tab w:val="num" w:pos="0"/>
        </w:tabs>
        <w:ind w:left="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54F2B"/>
    <w:multiLevelType w:val="hybridMultilevel"/>
    <w:tmpl w:val="F2ECCEA6"/>
    <w:lvl w:ilvl="0" w:tplc="9DC63EC2">
      <w:start w:val="1"/>
      <w:numFmt w:val="decimal"/>
      <w:lvlText w:val="%1"/>
      <w:lvlJc w:val="left"/>
      <w:pPr>
        <w:tabs>
          <w:tab w:val="num" w:pos="284"/>
        </w:tabs>
        <w:ind w:left="284" w:hanging="73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8"/>
  </w:num>
  <w:num w:numId="3">
    <w:abstractNumId w:val="4"/>
  </w:num>
  <w:num w:numId="4">
    <w:abstractNumId w:val="6"/>
  </w:num>
  <w:num w:numId="5">
    <w:abstractNumId w:val="27"/>
  </w:num>
  <w:num w:numId="6">
    <w:abstractNumId w:val="14"/>
  </w:num>
  <w:num w:numId="7">
    <w:abstractNumId w:val="25"/>
  </w:num>
  <w:num w:numId="8">
    <w:abstractNumId w:val="11"/>
  </w:num>
  <w:num w:numId="9">
    <w:abstractNumId w:val="22"/>
  </w:num>
  <w:num w:numId="10">
    <w:abstractNumId w:val="5"/>
  </w:num>
  <w:num w:numId="11">
    <w:abstractNumId w:val="3"/>
  </w:num>
  <w:num w:numId="12">
    <w:abstractNumId w:val="21"/>
  </w:num>
  <w:num w:numId="13">
    <w:abstractNumId w:val="1"/>
  </w:num>
  <w:num w:numId="14">
    <w:abstractNumId w:val="15"/>
  </w:num>
  <w:num w:numId="15">
    <w:abstractNumId w:val="2"/>
  </w:num>
  <w:num w:numId="16">
    <w:abstractNumId w:val="16"/>
  </w:num>
  <w:num w:numId="17">
    <w:abstractNumId w:val="12"/>
  </w:num>
  <w:num w:numId="18">
    <w:abstractNumId w:val="8"/>
  </w:num>
  <w:num w:numId="19">
    <w:abstractNumId w:val="13"/>
  </w:num>
  <w:num w:numId="20">
    <w:abstractNumId w:val="20"/>
  </w:num>
  <w:num w:numId="21">
    <w:abstractNumId w:val="17"/>
  </w:num>
  <w:num w:numId="22">
    <w:abstractNumId w:val="9"/>
  </w:num>
  <w:num w:numId="23">
    <w:abstractNumId w:val="19"/>
  </w:num>
  <w:num w:numId="24">
    <w:abstractNumId w:val="24"/>
  </w:num>
  <w:num w:numId="25">
    <w:abstractNumId w:val="18"/>
  </w:num>
  <w:num w:numId="26">
    <w:abstractNumId w:val="7"/>
  </w:num>
  <w:num w:numId="27">
    <w:abstractNumId w:val="0"/>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454"/>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acDisableGlyphATSUI" w:val="0"/>
  </w:docVars>
  <w:rsids>
    <w:rsidRoot w:val="00383D30"/>
    <w:rsid w:val="00004406"/>
    <w:rsid w:val="00011576"/>
    <w:rsid w:val="00020ECF"/>
    <w:rsid w:val="00030301"/>
    <w:rsid w:val="0003307F"/>
    <w:rsid w:val="000339B5"/>
    <w:rsid w:val="00034B0E"/>
    <w:rsid w:val="000368AE"/>
    <w:rsid w:val="00043753"/>
    <w:rsid w:val="00046F2C"/>
    <w:rsid w:val="00053D98"/>
    <w:rsid w:val="00073937"/>
    <w:rsid w:val="000854E7"/>
    <w:rsid w:val="0008672E"/>
    <w:rsid w:val="00087620"/>
    <w:rsid w:val="00087B2C"/>
    <w:rsid w:val="000917B9"/>
    <w:rsid w:val="00092ABB"/>
    <w:rsid w:val="000A2748"/>
    <w:rsid w:val="000A4ED3"/>
    <w:rsid w:val="000A5C5D"/>
    <w:rsid w:val="000B2D68"/>
    <w:rsid w:val="000B3CE0"/>
    <w:rsid w:val="000C0008"/>
    <w:rsid w:val="000C2EE6"/>
    <w:rsid w:val="000C4DCC"/>
    <w:rsid w:val="000C6596"/>
    <w:rsid w:val="000C766D"/>
    <w:rsid w:val="000D3198"/>
    <w:rsid w:val="000E5A6B"/>
    <w:rsid w:val="000E63B8"/>
    <w:rsid w:val="000F2185"/>
    <w:rsid w:val="00102662"/>
    <w:rsid w:val="00105937"/>
    <w:rsid w:val="001113CB"/>
    <w:rsid w:val="001114D8"/>
    <w:rsid w:val="00113BE3"/>
    <w:rsid w:val="00113E26"/>
    <w:rsid w:val="001344E5"/>
    <w:rsid w:val="00137309"/>
    <w:rsid w:val="00153553"/>
    <w:rsid w:val="00155FC7"/>
    <w:rsid w:val="00160107"/>
    <w:rsid w:val="0016762E"/>
    <w:rsid w:val="0017254A"/>
    <w:rsid w:val="00174CE1"/>
    <w:rsid w:val="0017611C"/>
    <w:rsid w:val="00176C7F"/>
    <w:rsid w:val="0018027A"/>
    <w:rsid w:val="00180F5E"/>
    <w:rsid w:val="00184B8C"/>
    <w:rsid w:val="001873C7"/>
    <w:rsid w:val="00190F3A"/>
    <w:rsid w:val="001A1C32"/>
    <w:rsid w:val="001A538C"/>
    <w:rsid w:val="001B351A"/>
    <w:rsid w:val="001C5230"/>
    <w:rsid w:val="001D4064"/>
    <w:rsid w:val="001F60CC"/>
    <w:rsid w:val="001F718A"/>
    <w:rsid w:val="00207446"/>
    <w:rsid w:val="00211A5C"/>
    <w:rsid w:val="0021235E"/>
    <w:rsid w:val="0021427D"/>
    <w:rsid w:val="00214CBF"/>
    <w:rsid w:val="00215C67"/>
    <w:rsid w:val="002200D6"/>
    <w:rsid w:val="00221696"/>
    <w:rsid w:val="002234AE"/>
    <w:rsid w:val="002312DA"/>
    <w:rsid w:val="0023735B"/>
    <w:rsid w:val="002403FB"/>
    <w:rsid w:val="00242B5E"/>
    <w:rsid w:val="00244ACC"/>
    <w:rsid w:val="002533A8"/>
    <w:rsid w:val="00271AC8"/>
    <w:rsid w:val="00271F5E"/>
    <w:rsid w:val="00272CAD"/>
    <w:rsid w:val="00276500"/>
    <w:rsid w:val="002804C2"/>
    <w:rsid w:val="002825DA"/>
    <w:rsid w:val="002B2339"/>
    <w:rsid w:val="002B7ECF"/>
    <w:rsid w:val="002C60D4"/>
    <w:rsid w:val="002D1104"/>
    <w:rsid w:val="002D249A"/>
    <w:rsid w:val="0030459C"/>
    <w:rsid w:val="00307372"/>
    <w:rsid w:val="0031034D"/>
    <w:rsid w:val="003124FA"/>
    <w:rsid w:val="003160EF"/>
    <w:rsid w:val="00327534"/>
    <w:rsid w:val="00331BB0"/>
    <w:rsid w:val="00337BF1"/>
    <w:rsid w:val="00337C4A"/>
    <w:rsid w:val="003400EA"/>
    <w:rsid w:val="00340CEA"/>
    <w:rsid w:val="00347908"/>
    <w:rsid w:val="003513C7"/>
    <w:rsid w:val="003545DC"/>
    <w:rsid w:val="00361946"/>
    <w:rsid w:val="00373849"/>
    <w:rsid w:val="00377012"/>
    <w:rsid w:val="003771C9"/>
    <w:rsid w:val="00383986"/>
    <w:rsid w:val="00383D30"/>
    <w:rsid w:val="00385FF8"/>
    <w:rsid w:val="00392F97"/>
    <w:rsid w:val="00394BC9"/>
    <w:rsid w:val="003A4926"/>
    <w:rsid w:val="003A5524"/>
    <w:rsid w:val="003D2373"/>
    <w:rsid w:val="003D590D"/>
    <w:rsid w:val="003E69AD"/>
    <w:rsid w:val="003E6D85"/>
    <w:rsid w:val="003F1501"/>
    <w:rsid w:val="003F3E82"/>
    <w:rsid w:val="00404164"/>
    <w:rsid w:val="0040605B"/>
    <w:rsid w:val="00410514"/>
    <w:rsid w:val="00413E74"/>
    <w:rsid w:val="004177A0"/>
    <w:rsid w:val="00430FEA"/>
    <w:rsid w:val="00434B86"/>
    <w:rsid w:val="004406E6"/>
    <w:rsid w:val="00442DC3"/>
    <w:rsid w:val="004463EA"/>
    <w:rsid w:val="00456166"/>
    <w:rsid w:val="004575A4"/>
    <w:rsid w:val="00462178"/>
    <w:rsid w:val="004627F2"/>
    <w:rsid w:val="0047665D"/>
    <w:rsid w:val="004A7E8E"/>
    <w:rsid w:val="004B6AA6"/>
    <w:rsid w:val="004B731A"/>
    <w:rsid w:val="004C70A6"/>
    <w:rsid w:val="004D0BF8"/>
    <w:rsid w:val="004D4DC0"/>
    <w:rsid w:val="004D7033"/>
    <w:rsid w:val="004E0306"/>
    <w:rsid w:val="004E0AF7"/>
    <w:rsid w:val="004E337B"/>
    <w:rsid w:val="00501A34"/>
    <w:rsid w:val="00510692"/>
    <w:rsid w:val="0051293F"/>
    <w:rsid w:val="00517646"/>
    <w:rsid w:val="00520CE5"/>
    <w:rsid w:val="00533B50"/>
    <w:rsid w:val="005407AC"/>
    <w:rsid w:val="00541B4E"/>
    <w:rsid w:val="005421CC"/>
    <w:rsid w:val="00544C2E"/>
    <w:rsid w:val="00552B3A"/>
    <w:rsid w:val="00553ABD"/>
    <w:rsid w:val="005644C7"/>
    <w:rsid w:val="00564B19"/>
    <w:rsid w:val="005668CE"/>
    <w:rsid w:val="00567406"/>
    <w:rsid w:val="00570CE8"/>
    <w:rsid w:val="0057356D"/>
    <w:rsid w:val="00576571"/>
    <w:rsid w:val="00577B28"/>
    <w:rsid w:val="0058325A"/>
    <w:rsid w:val="00585A82"/>
    <w:rsid w:val="0058629E"/>
    <w:rsid w:val="00587004"/>
    <w:rsid w:val="005A2068"/>
    <w:rsid w:val="005A23E9"/>
    <w:rsid w:val="005A682B"/>
    <w:rsid w:val="005B5100"/>
    <w:rsid w:val="005C0B01"/>
    <w:rsid w:val="005C1206"/>
    <w:rsid w:val="005C4EBD"/>
    <w:rsid w:val="005D4A2A"/>
    <w:rsid w:val="005D736D"/>
    <w:rsid w:val="005E05B5"/>
    <w:rsid w:val="005E05EA"/>
    <w:rsid w:val="005E3C77"/>
    <w:rsid w:val="005E6608"/>
    <w:rsid w:val="005F3EE2"/>
    <w:rsid w:val="00600695"/>
    <w:rsid w:val="00604241"/>
    <w:rsid w:val="00605B7D"/>
    <w:rsid w:val="00606BE4"/>
    <w:rsid w:val="00607CCF"/>
    <w:rsid w:val="00607CD3"/>
    <w:rsid w:val="006104D9"/>
    <w:rsid w:val="00615754"/>
    <w:rsid w:val="0063642E"/>
    <w:rsid w:val="006404B9"/>
    <w:rsid w:val="0064306D"/>
    <w:rsid w:val="00650D78"/>
    <w:rsid w:val="00673B1D"/>
    <w:rsid w:val="00684B09"/>
    <w:rsid w:val="006851A5"/>
    <w:rsid w:val="006A6EAD"/>
    <w:rsid w:val="006B5438"/>
    <w:rsid w:val="006C0A2A"/>
    <w:rsid w:val="006D4B18"/>
    <w:rsid w:val="006D5A9F"/>
    <w:rsid w:val="006E41D0"/>
    <w:rsid w:val="006E5F9C"/>
    <w:rsid w:val="006E7A89"/>
    <w:rsid w:val="006F0C17"/>
    <w:rsid w:val="006F3866"/>
    <w:rsid w:val="006F45A5"/>
    <w:rsid w:val="006F7521"/>
    <w:rsid w:val="007055A8"/>
    <w:rsid w:val="00707A40"/>
    <w:rsid w:val="0071571F"/>
    <w:rsid w:val="00723474"/>
    <w:rsid w:val="0072452A"/>
    <w:rsid w:val="00724A99"/>
    <w:rsid w:val="00730180"/>
    <w:rsid w:val="00734326"/>
    <w:rsid w:val="00737B3F"/>
    <w:rsid w:val="00760466"/>
    <w:rsid w:val="0076264D"/>
    <w:rsid w:val="00775C3D"/>
    <w:rsid w:val="00783343"/>
    <w:rsid w:val="00791341"/>
    <w:rsid w:val="007A22A7"/>
    <w:rsid w:val="007A47F7"/>
    <w:rsid w:val="007A60FD"/>
    <w:rsid w:val="007B41D2"/>
    <w:rsid w:val="007B7D3A"/>
    <w:rsid w:val="007C2499"/>
    <w:rsid w:val="007C3351"/>
    <w:rsid w:val="007E753C"/>
    <w:rsid w:val="007F4362"/>
    <w:rsid w:val="007F56AA"/>
    <w:rsid w:val="008024CF"/>
    <w:rsid w:val="00803AA1"/>
    <w:rsid w:val="008128A2"/>
    <w:rsid w:val="00815083"/>
    <w:rsid w:val="00820BB9"/>
    <w:rsid w:val="00821A2B"/>
    <w:rsid w:val="00822383"/>
    <w:rsid w:val="00823670"/>
    <w:rsid w:val="00832CC2"/>
    <w:rsid w:val="00840A2D"/>
    <w:rsid w:val="008436AB"/>
    <w:rsid w:val="00851B06"/>
    <w:rsid w:val="008555C4"/>
    <w:rsid w:val="00855777"/>
    <w:rsid w:val="00861871"/>
    <w:rsid w:val="008620A7"/>
    <w:rsid w:val="00867E82"/>
    <w:rsid w:val="008821D4"/>
    <w:rsid w:val="008914FA"/>
    <w:rsid w:val="00895861"/>
    <w:rsid w:val="008A7116"/>
    <w:rsid w:val="008A7BA2"/>
    <w:rsid w:val="008B0D03"/>
    <w:rsid w:val="008B41ED"/>
    <w:rsid w:val="008B6FC1"/>
    <w:rsid w:val="008C02B1"/>
    <w:rsid w:val="008C764C"/>
    <w:rsid w:val="008D5BD1"/>
    <w:rsid w:val="008F3521"/>
    <w:rsid w:val="008F521F"/>
    <w:rsid w:val="00902E2D"/>
    <w:rsid w:val="00911740"/>
    <w:rsid w:val="00913897"/>
    <w:rsid w:val="00914923"/>
    <w:rsid w:val="009163CB"/>
    <w:rsid w:val="009167E5"/>
    <w:rsid w:val="00921481"/>
    <w:rsid w:val="00934D79"/>
    <w:rsid w:val="00943BA8"/>
    <w:rsid w:val="00954CE2"/>
    <w:rsid w:val="0095580C"/>
    <w:rsid w:val="0096505B"/>
    <w:rsid w:val="009678EA"/>
    <w:rsid w:val="00981E29"/>
    <w:rsid w:val="00984CD4"/>
    <w:rsid w:val="00984D42"/>
    <w:rsid w:val="00992065"/>
    <w:rsid w:val="009960E4"/>
    <w:rsid w:val="00996E2E"/>
    <w:rsid w:val="009A338D"/>
    <w:rsid w:val="009B0830"/>
    <w:rsid w:val="009B6AD4"/>
    <w:rsid w:val="009C62C9"/>
    <w:rsid w:val="009D238E"/>
    <w:rsid w:val="009D331B"/>
    <w:rsid w:val="009D7366"/>
    <w:rsid w:val="009E4209"/>
    <w:rsid w:val="009E6026"/>
    <w:rsid w:val="009E7E29"/>
    <w:rsid w:val="00A05AEC"/>
    <w:rsid w:val="00A06D07"/>
    <w:rsid w:val="00A0789A"/>
    <w:rsid w:val="00A17164"/>
    <w:rsid w:val="00A23259"/>
    <w:rsid w:val="00A23B24"/>
    <w:rsid w:val="00A23FF7"/>
    <w:rsid w:val="00A2428D"/>
    <w:rsid w:val="00A36D7D"/>
    <w:rsid w:val="00A40983"/>
    <w:rsid w:val="00A44032"/>
    <w:rsid w:val="00A56B5A"/>
    <w:rsid w:val="00A57322"/>
    <w:rsid w:val="00A73D12"/>
    <w:rsid w:val="00A83138"/>
    <w:rsid w:val="00A84718"/>
    <w:rsid w:val="00AA0DDE"/>
    <w:rsid w:val="00AA4764"/>
    <w:rsid w:val="00AB3344"/>
    <w:rsid w:val="00AC5763"/>
    <w:rsid w:val="00AD01EF"/>
    <w:rsid w:val="00B004C6"/>
    <w:rsid w:val="00B029F5"/>
    <w:rsid w:val="00B04AB9"/>
    <w:rsid w:val="00B234D1"/>
    <w:rsid w:val="00B23871"/>
    <w:rsid w:val="00B32429"/>
    <w:rsid w:val="00B32EE7"/>
    <w:rsid w:val="00B41643"/>
    <w:rsid w:val="00B51AFD"/>
    <w:rsid w:val="00B54747"/>
    <w:rsid w:val="00B55C75"/>
    <w:rsid w:val="00B63351"/>
    <w:rsid w:val="00B633D8"/>
    <w:rsid w:val="00B67AED"/>
    <w:rsid w:val="00B869D2"/>
    <w:rsid w:val="00B906B6"/>
    <w:rsid w:val="00B909E8"/>
    <w:rsid w:val="00B90FF7"/>
    <w:rsid w:val="00BA3BD6"/>
    <w:rsid w:val="00BB2565"/>
    <w:rsid w:val="00BB29C3"/>
    <w:rsid w:val="00BB3F26"/>
    <w:rsid w:val="00BC246F"/>
    <w:rsid w:val="00BC49D9"/>
    <w:rsid w:val="00BD3630"/>
    <w:rsid w:val="00BE1E1E"/>
    <w:rsid w:val="00BE350B"/>
    <w:rsid w:val="00C14DA3"/>
    <w:rsid w:val="00C1599C"/>
    <w:rsid w:val="00C27493"/>
    <w:rsid w:val="00C27EC9"/>
    <w:rsid w:val="00C33AF8"/>
    <w:rsid w:val="00C43C35"/>
    <w:rsid w:val="00C475EA"/>
    <w:rsid w:val="00C764B0"/>
    <w:rsid w:val="00C80E92"/>
    <w:rsid w:val="00C83862"/>
    <w:rsid w:val="00C93087"/>
    <w:rsid w:val="00C95F7F"/>
    <w:rsid w:val="00C964F8"/>
    <w:rsid w:val="00CA1210"/>
    <w:rsid w:val="00CB6B2D"/>
    <w:rsid w:val="00CC5BE0"/>
    <w:rsid w:val="00CE0983"/>
    <w:rsid w:val="00CF1138"/>
    <w:rsid w:val="00CF3957"/>
    <w:rsid w:val="00D104D2"/>
    <w:rsid w:val="00D213E0"/>
    <w:rsid w:val="00D23390"/>
    <w:rsid w:val="00D23564"/>
    <w:rsid w:val="00D3076E"/>
    <w:rsid w:val="00D30B78"/>
    <w:rsid w:val="00D343F0"/>
    <w:rsid w:val="00D376F5"/>
    <w:rsid w:val="00D40316"/>
    <w:rsid w:val="00D41A65"/>
    <w:rsid w:val="00D43F9A"/>
    <w:rsid w:val="00D5359F"/>
    <w:rsid w:val="00D5645B"/>
    <w:rsid w:val="00D57D14"/>
    <w:rsid w:val="00D72999"/>
    <w:rsid w:val="00D855E3"/>
    <w:rsid w:val="00D86C51"/>
    <w:rsid w:val="00D94F94"/>
    <w:rsid w:val="00DA337B"/>
    <w:rsid w:val="00DA51E1"/>
    <w:rsid w:val="00DB33C4"/>
    <w:rsid w:val="00DB3DBB"/>
    <w:rsid w:val="00DB7A3A"/>
    <w:rsid w:val="00DD0731"/>
    <w:rsid w:val="00DD48F5"/>
    <w:rsid w:val="00DE0EC6"/>
    <w:rsid w:val="00DE18C3"/>
    <w:rsid w:val="00DE2C5F"/>
    <w:rsid w:val="00DF075F"/>
    <w:rsid w:val="00DF2D26"/>
    <w:rsid w:val="00DF57A7"/>
    <w:rsid w:val="00E06E55"/>
    <w:rsid w:val="00E07366"/>
    <w:rsid w:val="00E12165"/>
    <w:rsid w:val="00E12A28"/>
    <w:rsid w:val="00E1426A"/>
    <w:rsid w:val="00E16337"/>
    <w:rsid w:val="00E17058"/>
    <w:rsid w:val="00E17886"/>
    <w:rsid w:val="00E325E3"/>
    <w:rsid w:val="00E342D8"/>
    <w:rsid w:val="00E34556"/>
    <w:rsid w:val="00E348CF"/>
    <w:rsid w:val="00E37988"/>
    <w:rsid w:val="00E41D8A"/>
    <w:rsid w:val="00E44745"/>
    <w:rsid w:val="00E61DB8"/>
    <w:rsid w:val="00E6333B"/>
    <w:rsid w:val="00E826BA"/>
    <w:rsid w:val="00E93F54"/>
    <w:rsid w:val="00EA5AB7"/>
    <w:rsid w:val="00EB488C"/>
    <w:rsid w:val="00EB6C13"/>
    <w:rsid w:val="00EC078D"/>
    <w:rsid w:val="00EC341A"/>
    <w:rsid w:val="00EC556C"/>
    <w:rsid w:val="00EC6A5C"/>
    <w:rsid w:val="00EC7934"/>
    <w:rsid w:val="00ED2280"/>
    <w:rsid w:val="00ED4F4A"/>
    <w:rsid w:val="00ED7B77"/>
    <w:rsid w:val="00EF352E"/>
    <w:rsid w:val="00EF55B3"/>
    <w:rsid w:val="00F01FA3"/>
    <w:rsid w:val="00F07B02"/>
    <w:rsid w:val="00F16224"/>
    <w:rsid w:val="00F17525"/>
    <w:rsid w:val="00F30167"/>
    <w:rsid w:val="00F36B53"/>
    <w:rsid w:val="00F37376"/>
    <w:rsid w:val="00F45568"/>
    <w:rsid w:val="00F6399E"/>
    <w:rsid w:val="00F742B7"/>
    <w:rsid w:val="00F82E22"/>
    <w:rsid w:val="00F84656"/>
    <w:rsid w:val="00F85672"/>
    <w:rsid w:val="00F94332"/>
    <w:rsid w:val="00FA0B3B"/>
    <w:rsid w:val="00FA5AC9"/>
    <w:rsid w:val="00FB6BBE"/>
    <w:rsid w:val="00FC129D"/>
    <w:rsid w:val="00FC1B17"/>
    <w:rsid w:val="00FC2F40"/>
    <w:rsid w:val="00FD2D8E"/>
    <w:rsid w:val="00FD4513"/>
    <w:rsid w:val="00FD5F0A"/>
    <w:rsid w:val="00FF0042"/>
    <w:rsid w:val="00FF2B01"/>
    <w:rsid w:val="00FF426C"/>
    <w:rsid w:val="00FF43BD"/>
    <w:rsid w:val="00FF4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194A2EA7"/>
  <w14:defaultImageDpi w14:val="300"/>
  <w15:docId w15:val="{BD086443-186A-4F64-B339-E30EF2CC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E6026"/>
    <w:pPr>
      <w:widowControl w:val="0"/>
      <w:tabs>
        <w:tab w:val="left" w:pos="240"/>
      </w:tabs>
      <w:suppressAutoHyphens/>
      <w:autoSpaceDE w:val="0"/>
      <w:autoSpaceDN w:val="0"/>
      <w:adjustRightInd w:val="0"/>
      <w:spacing w:after="170" w:line="280" w:lineRule="atLeast"/>
      <w:jc w:val="both"/>
      <w:textAlignment w:val="center"/>
    </w:pPr>
    <w:rPr>
      <w:rFonts w:ascii="Arial" w:hAnsi="Arial" w:cs="Arial"/>
      <w:color w:val="00517B"/>
      <w:sz w:val="20"/>
      <w:szCs w:val="20"/>
      <w:lang w:val="en-GB"/>
    </w:rPr>
  </w:style>
  <w:style w:type="paragraph" w:styleId="Kop1">
    <w:name w:val="heading 1"/>
    <w:basedOn w:val="Ahead"/>
    <w:next w:val="Standaard"/>
    <w:link w:val="Kop1Char"/>
    <w:uiPriority w:val="9"/>
    <w:qFormat/>
    <w:rsid w:val="007C2499"/>
    <w:pPr>
      <w:ind w:left="0" w:firstLine="0"/>
      <w:outlineLvl w:val="0"/>
    </w:pPr>
    <w:rPr>
      <w:rFonts w:ascii="Arial" w:hAnsi="Arial" w:cs="Arial"/>
    </w:rPr>
  </w:style>
  <w:style w:type="paragraph" w:styleId="Kop2">
    <w:name w:val="heading 2"/>
    <w:basedOn w:val="Standaard"/>
    <w:next w:val="Standaard"/>
    <w:link w:val="Kop2Char"/>
    <w:uiPriority w:val="9"/>
    <w:unhideWhenUsed/>
    <w:qFormat/>
    <w:rsid w:val="007C2499"/>
    <w:pPr>
      <w:keepNext/>
      <w:tabs>
        <w:tab w:val="clear" w:pos="240"/>
        <w:tab w:val="right" w:pos="397"/>
        <w:tab w:val="left" w:pos="580"/>
      </w:tabs>
      <w:spacing w:before="113"/>
      <w:jc w:val="left"/>
      <w:outlineLvl w:val="1"/>
    </w:pPr>
    <w:rPr>
      <w:color w:val="EEB111"/>
      <w:spacing w:val="3"/>
      <w:sz w:val="26"/>
      <w:szCs w:val="26"/>
    </w:rPr>
  </w:style>
  <w:style w:type="paragraph" w:styleId="Kop3">
    <w:name w:val="heading 3"/>
    <w:next w:val="Standaard"/>
    <w:link w:val="Kop3Char"/>
    <w:uiPriority w:val="9"/>
    <w:unhideWhenUsed/>
    <w:qFormat/>
    <w:rsid w:val="009E6026"/>
    <w:pPr>
      <w:outlineLvl w:val="2"/>
    </w:pPr>
    <w:rPr>
      <w:rFonts w:ascii="Arial" w:hAnsi="Arial" w:cs="Arial"/>
      <w:b/>
      <w:color w:val="00517B"/>
      <w:spacing w:val="3"/>
      <w:szCs w:val="26"/>
      <w:lang w:val="en-GB"/>
    </w:rPr>
  </w:style>
  <w:style w:type="paragraph" w:styleId="Kop4">
    <w:name w:val="heading 4"/>
    <w:basedOn w:val="Standaard"/>
    <w:next w:val="Standaard"/>
    <w:link w:val="Kop4Char"/>
    <w:uiPriority w:val="9"/>
    <w:unhideWhenUsed/>
    <w:qFormat/>
    <w:rsid w:val="00EF55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83D30"/>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83D30"/>
    <w:rPr>
      <w:rFonts w:ascii="Lucida Grande" w:hAnsi="Lucida Grande" w:cs="Lucida Grande"/>
      <w:sz w:val="18"/>
      <w:szCs w:val="18"/>
    </w:rPr>
  </w:style>
  <w:style w:type="paragraph" w:styleId="Koptekst">
    <w:name w:val="header"/>
    <w:basedOn w:val="Standaard"/>
    <w:link w:val="KoptekstChar"/>
    <w:uiPriority w:val="99"/>
    <w:unhideWhenUsed/>
    <w:rsid w:val="00383D30"/>
    <w:pPr>
      <w:tabs>
        <w:tab w:val="center" w:pos="4320"/>
        <w:tab w:val="right" w:pos="8640"/>
      </w:tabs>
    </w:pPr>
  </w:style>
  <w:style w:type="character" w:customStyle="1" w:styleId="KoptekstChar">
    <w:name w:val="Koptekst Char"/>
    <w:basedOn w:val="Standaardalinea-lettertype"/>
    <w:link w:val="Koptekst"/>
    <w:uiPriority w:val="99"/>
    <w:rsid w:val="00383D30"/>
  </w:style>
  <w:style w:type="paragraph" w:styleId="Voettekst">
    <w:name w:val="footer"/>
    <w:basedOn w:val="Standaard"/>
    <w:link w:val="VoettekstChar"/>
    <w:uiPriority w:val="99"/>
    <w:unhideWhenUsed/>
    <w:rsid w:val="00383D30"/>
    <w:pPr>
      <w:tabs>
        <w:tab w:val="center" w:pos="4320"/>
        <w:tab w:val="right" w:pos="8640"/>
      </w:tabs>
    </w:pPr>
  </w:style>
  <w:style w:type="character" w:customStyle="1" w:styleId="VoettekstChar">
    <w:name w:val="Voettekst Char"/>
    <w:basedOn w:val="Standaardalinea-lettertype"/>
    <w:link w:val="Voettekst"/>
    <w:uiPriority w:val="99"/>
    <w:rsid w:val="00383D30"/>
  </w:style>
  <w:style w:type="paragraph" w:customStyle="1" w:styleId="NoParagraphStyle">
    <w:name w:val="[No Paragraph Style]"/>
    <w:rsid w:val="00184B8C"/>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PageHead">
    <w:name w:val="Page Head"/>
    <w:basedOn w:val="NoParagraphStyle"/>
    <w:next w:val="NoParagraphStyle"/>
    <w:uiPriority w:val="99"/>
    <w:rsid w:val="009167E5"/>
    <w:pPr>
      <w:suppressAutoHyphens/>
      <w:spacing w:after="567" w:line="800" w:lineRule="atLeast"/>
    </w:pPr>
    <w:rPr>
      <w:rFonts w:ascii="Arial" w:hAnsi="Arial" w:cs="Arial"/>
      <w:caps/>
      <w:color w:val="00517B"/>
      <w:sz w:val="60"/>
      <w:szCs w:val="60"/>
      <w:lang w:val="en-GB"/>
    </w:rPr>
  </w:style>
  <w:style w:type="paragraph" w:customStyle="1" w:styleId="Text">
    <w:name w:val="Text"/>
    <w:basedOn w:val="NoParagraphStyle"/>
    <w:uiPriority w:val="99"/>
    <w:rsid w:val="005668CE"/>
    <w:pPr>
      <w:tabs>
        <w:tab w:val="left" w:pos="240"/>
      </w:tabs>
      <w:suppressAutoHyphens/>
      <w:spacing w:after="170" w:line="280" w:lineRule="atLeast"/>
      <w:ind w:left="567"/>
    </w:pPr>
    <w:rPr>
      <w:rFonts w:ascii="Lato-Regular" w:hAnsi="Lato-Regular" w:cs="Lato-Regular"/>
      <w:color w:val="00517B"/>
      <w:sz w:val="20"/>
      <w:szCs w:val="20"/>
      <w:lang w:val="en-GB"/>
    </w:rPr>
  </w:style>
  <w:style w:type="paragraph" w:customStyle="1" w:styleId="Ahead">
    <w:name w:val="A head"/>
    <w:basedOn w:val="Text"/>
    <w:uiPriority w:val="99"/>
    <w:rsid w:val="00184B8C"/>
    <w:pPr>
      <w:tabs>
        <w:tab w:val="clear" w:pos="240"/>
        <w:tab w:val="left" w:pos="0"/>
        <w:tab w:val="left" w:pos="567"/>
      </w:tabs>
      <w:spacing w:before="227" w:after="57" w:line="360" w:lineRule="atLeast"/>
      <w:ind w:hanging="170"/>
    </w:pPr>
    <w:rPr>
      <w:rFonts w:ascii="CrimsonText-Regular" w:hAnsi="CrimsonText-Regular" w:cs="CrimsonText-Regular"/>
      <w:color w:val="EEB111"/>
      <w:sz w:val="32"/>
      <w:szCs w:val="32"/>
    </w:rPr>
  </w:style>
  <w:style w:type="paragraph" w:customStyle="1" w:styleId="Footnote">
    <w:name w:val="Footnote"/>
    <w:basedOn w:val="Text"/>
    <w:uiPriority w:val="99"/>
    <w:rsid w:val="00184B8C"/>
    <w:pPr>
      <w:tabs>
        <w:tab w:val="clear" w:pos="240"/>
        <w:tab w:val="left" w:pos="170"/>
      </w:tabs>
      <w:spacing w:after="0" w:line="220" w:lineRule="atLeast"/>
      <w:ind w:left="0"/>
    </w:pPr>
    <w:rPr>
      <w:rFonts w:ascii="Lato-Light" w:hAnsi="Lato-Light" w:cs="Lato-Light"/>
      <w:color w:val="FFFFFF"/>
    </w:rPr>
  </w:style>
  <w:style w:type="character" w:styleId="Nadruk">
    <w:name w:val="Emphasis"/>
    <w:uiPriority w:val="20"/>
    <w:qFormat/>
    <w:rsid w:val="009167E5"/>
    <w:rPr>
      <w:rFonts w:ascii="Arial" w:hAnsi="Arial" w:cs="Arial"/>
      <w:b/>
      <w:bCs/>
      <w:color w:val="00517B"/>
      <w:u w:val="thick" w:color="EEB111"/>
    </w:rPr>
  </w:style>
  <w:style w:type="character" w:customStyle="1" w:styleId="notereference">
    <w:name w:val="note reference"/>
    <w:basedOn w:val="Hyperlink1"/>
    <w:autoRedefine/>
    <w:uiPriority w:val="99"/>
    <w:rsid w:val="005668CE"/>
    <w:rPr>
      <w:rFonts w:ascii="Arial" w:hAnsi="Arial" w:cs="Arial"/>
      <w:i/>
      <w:iCs/>
      <w:caps w:val="0"/>
      <w:smallCaps w:val="0"/>
      <w:strike w:val="0"/>
      <w:dstrike w:val="0"/>
      <w:vanish w:val="0"/>
      <w:color w:val="00517B"/>
      <w:spacing w:val="0"/>
      <w:w w:val="100"/>
      <w:position w:val="0"/>
      <w:u w:val="none"/>
      <w:bdr w:val="none" w:sz="0" w:space="0" w:color="auto"/>
      <w:vertAlign w:val="baseline"/>
      <w14:cntxtAlts w14:val="0"/>
    </w:rPr>
  </w:style>
  <w:style w:type="character" w:customStyle="1" w:styleId="Hyperlink1">
    <w:name w:val="Hyperlink1"/>
    <w:uiPriority w:val="99"/>
    <w:rsid w:val="00184B8C"/>
    <w:rPr>
      <w:rFonts w:ascii="Lato-Regular" w:hAnsi="Lato-Regular" w:cs="Lato-Regular"/>
      <w:color w:val="00517B"/>
    </w:rPr>
  </w:style>
  <w:style w:type="character" w:customStyle="1" w:styleId="Kop1Char">
    <w:name w:val="Kop 1 Char"/>
    <w:basedOn w:val="Standaardalinea-lettertype"/>
    <w:link w:val="Kop1"/>
    <w:uiPriority w:val="9"/>
    <w:rsid w:val="002234AE"/>
    <w:rPr>
      <w:rFonts w:ascii="Arial" w:hAnsi="Arial" w:cs="Arial"/>
      <w:color w:val="EEB111"/>
      <w:sz w:val="32"/>
      <w:szCs w:val="32"/>
      <w:lang w:val="en-GB"/>
    </w:rPr>
  </w:style>
  <w:style w:type="character" w:customStyle="1" w:styleId="Kop2Char">
    <w:name w:val="Kop 2 Char"/>
    <w:basedOn w:val="Standaardalinea-lettertype"/>
    <w:link w:val="Kop2"/>
    <w:uiPriority w:val="9"/>
    <w:rsid w:val="002234AE"/>
    <w:rPr>
      <w:rFonts w:ascii="Arial" w:hAnsi="Arial" w:cs="Arial"/>
      <w:color w:val="EEB111"/>
      <w:spacing w:val="3"/>
      <w:sz w:val="26"/>
      <w:szCs w:val="26"/>
      <w:lang w:val="en-GB"/>
    </w:rPr>
  </w:style>
  <w:style w:type="paragraph" w:customStyle="1" w:styleId="Chead">
    <w:name w:val="C head"/>
    <w:basedOn w:val="Standaard"/>
    <w:uiPriority w:val="99"/>
    <w:rsid w:val="00954CE2"/>
    <w:pPr>
      <w:keepNext/>
      <w:tabs>
        <w:tab w:val="clear" w:pos="240"/>
        <w:tab w:val="right" w:pos="397"/>
        <w:tab w:val="left" w:pos="580"/>
      </w:tabs>
      <w:spacing w:after="113"/>
      <w:jc w:val="left"/>
    </w:pPr>
    <w:rPr>
      <w:rFonts w:cs="Lato-Italic"/>
      <w:i/>
      <w:iCs/>
      <w:spacing w:val="2"/>
      <w:sz w:val="22"/>
      <w:szCs w:val="22"/>
    </w:rPr>
  </w:style>
  <w:style w:type="character" w:customStyle="1" w:styleId="Kop3Char">
    <w:name w:val="Kop 3 Char"/>
    <w:basedOn w:val="Standaardalinea-lettertype"/>
    <w:link w:val="Kop3"/>
    <w:uiPriority w:val="9"/>
    <w:rsid w:val="009E6026"/>
    <w:rPr>
      <w:rFonts w:ascii="Arial" w:hAnsi="Arial" w:cs="Arial"/>
      <w:b/>
      <w:color w:val="00517B"/>
      <w:spacing w:val="3"/>
      <w:szCs w:val="26"/>
      <w:lang w:val="en-GB"/>
    </w:rPr>
  </w:style>
  <w:style w:type="paragraph" w:customStyle="1" w:styleId="Bullets">
    <w:name w:val="Bullets"/>
    <w:basedOn w:val="Text"/>
    <w:qFormat/>
    <w:rsid w:val="00F45568"/>
    <w:pPr>
      <w:numPr>
        <w:numId w:val="1"/>
      </w:numPr>
      <w:tabs>
        <w:tab w:val="left" w:pos="0"/>
        <w:tab w:val="left" w:pos="580"/>
        <w:tab w:val="left" w:pos="1240"/>
      </w:tabs>
      <w:jc w:val="both"/>
    </w:pPr>
    <w:rPr>
      <w:rFonts w:ascii="Arial" w:hAnsi="Arial" w:cs="Arial"/>
    </w:rPr>
  </w:style>
  <w:style w:type="paragraph" w:styleId="Titel">
    <w:name w:val="Title"/>
    <w:basedOn w:val="Standaard"/>
    <w:next w:val="Standaard"/>
    <w:link w:val="TitelChar"/>
    <w:uiPriority w:val="10"/>
    <w:qFormat/>
    <w:rsid w:val="005668CE"/>
    <w:pPr>
      <w:spacing w:after="300" w:line="240" w:lineRule="auto"/>
      <w:contextualSpacing/>
      <w:jc w:val="left"/>
    </w:pPr>
    <w:rPr>
      <w:rFonts w:eastAsiaTheme="majorEastAsia" w:cstheme="majorBidi"/>
      <w:caps/>
      <w:spacing w:val="5"/>
      <w:kern w:val="28"/>
      <w:sz w:val="64"/>
      <w:szCs w:val="64"/>
      <w:u w:val="thick" w:color="EEB111"/>
      <w14:ligatures w14:val="standard"/>
    </w:rPr>
  </w:style>
  <w:style w:type="character" w:customStyle="1" w:styleId="TitelChar">
    <w:name w:val="Titel Char"/>
    <w:basedOn w:val="Standaardalinea-lettertype"/>
    <w:link w:val="Titel"/>
    <w:uiPriority w:val="10"/>
    <w:rsid w:val="005668CE"/>
    <w:rPr>
      <w:rFonts w:ascii="Arial" w:eastAsiaTheme="majorEastAsia" w:hAnsi="Arial" w:cstheme="majorBidi"/>
      <w:caps/>
      <w:color w:val="00517B"/>
      <w:spacing w:val="5"/>
      <w:kern w:val="28"/>
      <w:sz w:val="64"/>
      <w:szCs w:val="64"/>
      <w:u w:val="thick" w:color="EEB111"/>
      <w:lang w:val="en-GB"/>
      <w14:ligatures w14:val="standard"/>
    </w:rPr>
  </w:style>
  <w:style w:type="character" w:styleId="Paginanummer">
    <w:name w:val="page number"/>
    <w:basedOn w:val="Standaardalinea-lettertype"/>
    <w:uiPriority w:val="99"/>
    <w:semiHidden/>
    <w:unhideWhenUsed/>
    <w:rsid w:val="008F3521"/>
  </w:style>
  <w:style w:type="character" w:customStyle="1" w:styleId="Kop4Char">
    <w:name w:val="Kop 4 Char"/>
    <w:basedOn w:val="Standaardalinea-lettertype"/>
    <w:link w:val="Kop4"/>
    <w:uiPriority w:val="9"/>
    <w:rsid w:val="00EF55B3"/>
    <w:rPr>
      <w:rFonts w:asciiTheme="majorHAnsi" w:eastAsiaTheme="majorEastAsia" w:hAnsiTheme="majorHAnsi" w:cstheme="majorBidi"/>
      <w:b/>
      <w:bCs/>
      <w:i/>
      <w:iCs/>
      <w:color w:val="4F81BD" w:themeColor="accent1"/>
      <w:sz w:val="20"/>
      <w:szCs w:val="20"/>
      <w:lang w:val="en-GB"/>
    </w:rPr>
  </w:style>
  <w:style w:type="paragraph" w:styleId="Plattetekst">
    <w:name w:val="Body Text"/>
    <w:basedOn w:val="Standaard"/>
    <w:link w:val="PlattetekstChar"/>
    <w:rsid w:val="006F3866"/>
    <w:pPr>
      <w:widowControl/>
      <w:tabs>
        <w:tab w:val="clear" w:pos="240"/>
      </w:tabs>
      <w:suppressAutoHyphens w:val="0"/>
      <w:autoSpaceDE/>
      <w:autoSpaceDN/>
      <w:adjustRightInd/>
      <w:spacing w:after="0" w:line="240" w:lineRule="auto"/>
      <w:jc w:val="left"/>
      <w:textAlignment w:val="auto"/>
    </w:pPr>
    <w:rPr>
      <w:rFonts w:ascii="Times New Roman" w:eastAsia="Times New Roman" w:hAnsi="Times New Roman" w:cs="Times New Roman"/>
      <w:b/>
      <w:color w:val="auto"/>
      <w:sz w:val="22"/>
      <w:lang w:val="en-US"/>
    </w:rPr>
  </w:style>
  <w:style w:type="character" w:customStyle="1" w:styleId="PlattetekstChar">
    <w:name w:val="Platte tekst Char"/>
    <w:basedOn w:val="Standaardalinea-lettertype"/>
    <w:link w:val="Plattetekst"/>
    <w:rsid w:val="006F3866"/>
    <w:rPr>
      <w:rFonts w:ascii="Times New Roman" w:eastAsia="Times New Roman" w:hAnsi="Times New Roman" w:cs="Times New Roman"/>
      <w:b/>
      <w:sz w:val="22"/>
      <w:szCs w:val="20"/>
    </w:rPr>
  </w:style>
  <w:style w:type="paragraph" w:styleId="Lijstalinea">
    <w:name w:val="List Paragraph"/>
    <w:basedOn w:val="Standaard"/>
    <w:uiPriority w:val="34"/>
    <w:qFormat/>
    <w:rsid w:val="009D331B"/>
    <w:pPr>
      <w:ind w:left="720"/>
      <w:contextualSpacing/>
    </w:pPr>
  </w:style>
  <w:style w:type="character" w:styleId="Hyperlink">
    <w:name w:val="Hyperlink"/>
    <w:basedOn w:val="Standaardalinea-lettertype"/>
    <w:uiPriority w:val="99"/>
    <w:unhideWhenUsed/>
    <w:rsid w:val="00EB488C"/>
    <w:rPr>
      <w:color w:val="0000FF" w:themeColor="hyperlink"/>
      <w:u w:val="single"/>
    </w:rPr>
  </w:style>
  <w:style w:type="paragraph" w:customStyle="1" w:styleId="m8586108670764864092msolistparagraph">
    <w:name w:val="m_8586108670764864092msolistparagraph"/>
    <w:basedOn w:val="Standaard"/>
    <w:rsid w:val="00981E29"/>
    <w:pPr>
      <w:widowControl/>
      <w:tabs>
        <w:tab w:val="clear" w:pos="240"/>
      </w:tabs>
      <w:suppressAutoHyphens w:val="0"/>
      <w:autoSpaceDE/>
      <w:autoSpaceDN/>
      <w:adjustRightInd/>
      <w:spacing w:before="100" w:beforeAutospacing="1" w:after="100" w:afterAutospacing="1" w:line="240" w:lineRule="auto"/>
      <w:jc w:val="left"/>
      <w:textAlignment w:val="auto"/>
    </w:pPr>
    <w:rPr>
      <w:rFonts w:ascii="Times New Roman" w:eastAsia="Verdana" w:hAnsi="Times New Roman" w:cs="Times New Roman"/>
      <w:color w:val="auto"/>
      <w:sz w:val="24"/>
      <w:szCs w:val="24"/>
      <w:lang w:val="en-US"/>
    </w:rPr>
  </w:style>
  <w:style w:type="paragraph" w:styleId="Plattetekst2">
    <w:name w:val="Body Text 2"/>
    <w:basedOn w:val="Standaard"/>
    <w:link w:val="Plattetekst2Char"/>
    <w:rsid w:val="004463EA"/>
    <w:pPr>
      <w:widowControl/>
      <w:tabs>
        <w:tab w:val="clear" w:pos="240"/>
      </w:tabs>
      <w:suppressAutoHyphens w:val="0"/>
      <w:autoSpaceDE/>
      <w:autoSpaceDN/>
      <w:adjustRightInd/>
      <w:spacing w:after="120" w:line="480" w:lineRule="auto"/>
      <w:jc w:val="left"/>
      <w:textAlignment w:val="auto"/>
    </w:pPr>
    <w:rPr>
      <w:rFonts w:ascii="Garamond" w:eastAsia="Times New Roman" w:hAnsi="Garamond" w:cs="Times New Roman"/>
      <w:bCs/>
      <w:color w:val="auto"/>
      <w:sz w:val="24"/>
      <w:lang w:val="x-none"/>
    </w:rPr>
  </w:style>
  <w:style w:type="character" w:customStyle="1" w:styleId="Plattetekst2Char">
    <w:name w:val="Platte tekst 2 Char"/>
    <w:basedOn w:val="Standaardalinea-lettertype"/>
    <w:link w:val="Plattetekst2"/>
    <w:rsid w:val="004463EA"/>
    <w:rPr>
      <w:rFonts w:ascii="Garamond" w:eastAsia="Times New Roman" w:hAnsi="Garamond" w:cs="Times New Roman"/>
      <w:bCs/>
      <w:szCs w:val="20"/>
      <w:lang w:val="x-none"/>
    </w:rPr>
  </w:style>
  <w:style w:type="paragraph" w:customStyle="1" w:styleId="Default">
    <w:name w:val="Default"/>
    <w:rsid w:val="00B41643"/>
    <w:pPr>
      <w:autoSpaceDE w:val="0"/>
      <w:autoSpaceDN w:val="0"/>
      <w:adjustRightInd w:val="0"/>
    </w:pPr>
    <w:rPr>
      <w:rFonts w:ascii="Arial" w:hAnsi="Arial" w:cs="Arial"/>
      <w:color w:val="000000"/>
      <w:lang w:val="nl-NL"/>
    </w:rPr>
  </w:style>
  <w:style w:type="character" w:styleId="Verwijzingopmerking">
    <w:name w:val="annotation reference"/>
    <w:basedOn w:val="Standaardalinea-lettertype"/>
    <w:uiPriority w:val="99"/>
    <w:semiHidden/>
    <w:unhideWhenUsed/>
    <w:rsid w:val="00B41643"/>
    <w:rPr>
      <w:sz w:val="16"/>
      <w:szCs w:val="16"/>
    </w:rPr>
  </w:style>
  <w:style w:type="paragraph" w:styleId="Tekstopmerking">
    <w:name w:val="annotation text"/>
    <w:basedOn w:val="Standaard"/>
    <w:link w:val="TekstopmerkingChar"/>
    <w:uiPriority w:val="99"/>
    <w:semiHidden/>
    <w:unhideWhenUsed/>
    <w:rsid w:val="00B41643"/>
    <w:pPr>
      <w:spacing w:line="240" w:lineRule="auto"/>
    </w:pPr>
  </w:style>
  <w:style w:type="character" w:customStyle="1" w:styleId="TekstopmerkingChar">
    <w:name w:val="Tekst opmerking Char"/>
    <w:basedOn w:val="Standaardalinea-lettertype"/>
    <w:link w:val="Tekstopmerking"/>
    <w:uiPriority w:val="99"/>
    <w:semiHidden/>
    <w:rsid w:val="00B41643"/>
    <w:rPr>
      <w:rFonts w:ascii="Arial" w:hAnsi="Arial" w:cs="Arial"/>
      <w:color w:val="00517B"/>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B41643"/>
    <w:rPr>
      <w:b/>
      <w:bCs/>
    </w:rPr>
  </w:style>
  <w:style w:type="character" w:customStyle="1" w:styleId="OnderwerpvanopmerkingChar">
    <w:name w:val="Onderwerp van opmerking Char"/>
    <w:basedOn w:val="TekstopmerkingChar"/>
    <w:link w:val="Onderwerpvanopmerking"/>
    <w:uiPriority w:val="99"/>
    <w:semiHidden/>
    <w:rsid w:val="00B41643"/>
    <w:rPr>
      <w:rFonts w:ascii="Arial" w:hAnsi="Arial" w:cs="Arial"/>
      <w:b/>
      <w:bCs/>
      <w:color w:val="00517B"/>
      <w:sz w:val="20"/>
      <w:szCs w:val="20"/>
      <w:lang w:val="en-GB"/>
    </w:rPr>
  </w:style>
  <w:style w:type="paragraph" w:styleId="Revisie">
    <w:name w:val="Revision"/>
    <w:hidden/>
    <w:uiPriority w:val="99"/>
    <w:semiHidden/>
    <w:rsid w:val="00D855E3"/>
    <w:rPr>
      <w:rFonts w:ascii="Arial" w:hAnsi="Arial" w:cs="Arial"/>
      <w:color w:val="00517B"/>
      <w:sz w:val="20"/>
      <w:szCs w:val="20"/>
      <w:lang w:val="en-GB"/>
    </w:rPr>
  </w:style>
  <w:style w:type="paragraph" w:styleId="Plattetekst3">
    <w:name w:val="Body Text 3"/>
    <w:basedOn w:val="Standaard"/>
    <w:link w:val="Plattetekst3Char"/>
    <w:uiPriority w:val="99"/>
    <w:semiHidden/>
    <w:unhideWhenUsed/>
    <w:rsid w:val="00B54747"/>
    <w:pPr>
      <w:spacing w:after="120"/>
    </w:pPr>
    <w:rPr>
      <w:sz w:val="16"/>
      <w:szCs w:val="16"/>
    </w:rPr>
  </w:style>
  <w:style w:type="character" w:customStyle="1" w:styleId="Plattetekst3Char">
    <w:name w:val="Platte tekst 3 Char"/>
    <w:basedOn w:val="Standaardalinea-lettertype"/>
    <w:link w:val="Plattetekst3"/>
    <w:uiPriority w:val="99"/>
    <w:semiHidden/>
    <w:rsid w:val="00B54747"/>
    <w:rPr>
      <w:rFonts w:ascii="Arial" w:hAnsi="Arial" w:cs="Arial"/>
      <w:color w:val="00517B"/>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39">
      <w:bodyDiv w:val="1"/>
      <w:marLeft w:val="0"/>
      <w:marRight w:val="0"/>
      <w:marTop w:val="0"/>
      <w:marBottom w:val="0"/>
      <w:divBdr>
        <w:top w:val="none" w:sz="0" w:space="0" w:color="auto"/>
        <w:left w:val="none" w:sz="0" w:space="0" w:color="auto"/>
        <w:bottom w:val="none" w:sz="0" w:space="0" w:color="auto"/>
        <w:right w:val="none" w:sz="0" w:space="0" w:color="auto"/>
      </w:divBdr>
    </w:div>
    <w:div w:id="6062013">
      <w:bodyDiv w:val="1"/>
      <w:marLeft w:val="0"/>
      <w:marRight w:val="0"/>
      <w:marTop w:val="0"/>
      <w:marBottom w:val="0"/>
      <w:divBdr>
        <w:top w:val="none" w:sz="0" w:space="0" w:color="auto"/>
        <w:left w:val="none" w:sz="0" w:space="0" w:color="auto"/>
        <w:bottom w:val="none" w:sz="0" w:space="0" w:color="auto"/>
        <w:right w:val="none" w:sz="0" w:space="0" w:color="auto"/>
      </w:divBdr>
    </w:div>
    <w:div w:id="47148933">
      <w:bodyDiv w:val="1"/>
      <w:marLeft w:val="0"/>
      <w:marRight w:val="0"/>
      <w:marTop w:val="0"/>
      <w:marBottom w:val="0"/>
      <w:divBdr>
        <w:top w:val="none" w:sz="0" w:space="0" w:color="auto"/>
        <w:left w:val="none" w:sz="0" w:space="0" w:color="auto"/>
        <w:bottom w:val="none" w:sz="0" w:space="0" w:color="auto"/>
        <w:right w:val="none" w:sz="0" w:space="0" w:color="auto"/>
      </w:divBdr>
    </w:div>
    <w:div w:id="182672063">
      <w:bodyDiv w:val="1"/>
      <w:marLeft w:val="0"/>
      <w:marRight w:val="0"/>
      <w:marTop w:val="0"/>
      <w:marBottom w:val="0"/>
      <w:divBdr>
        <w:top w:val="none" w:sz="0" w:space="0" w:color="auto"/>
        <w:left w:val="none" w:sz="0" w:space="0" w:color="auto"/>
        <w:bottom w:val="none" w:sz="0" w:space="0" w:color="auto"/>
        <w:right w:val="none" w:sz="0" w:space="0" w:color="auto"/>
      </w:divBdr>
    </w:div>
    <w:div w:id="221213027">
      <w:bodyDiv w:val="1"/>
      <w:marLeft w:val="0"/>
      <w:marRight w:val="0"/>
      <w:marTop w:val="0"/>
      <w:marBottom w:val="0"/>
      <w:divBdr>
        <w:top w:val="none" w:sz="0" w:space="0" w:color="auto"/>
        <w:left w:val="none" w:sz="0" w:space="0" w:color="auto"/>
        <w:bottom w:val="none" w:sz="0" w:space="0" w:color="auto"/>
        <w:right w:val="none" w:sz="0" w:space="0" w:color="auto"/>
      </w:divBdr>
    </w:div>
    <w:div w:id="240679762">
      <w:bodyDiv w:val="1"/>
      <w:marLeft w:val="0"/>
      <w:marRight w:val="0"/>
      <w:marTop w:val="0"/>
      <w:marBottom w:val="0"/>
      <w:divBdr>
        <w:top w:val="none" w:sz="0" w:space="0" w:color="auto"/>
        <w:left w:val="none" w:sz="0" w:space="0" w:color="auto"/>
        <w:bottom w:val="none" w:sz="0" w:space="0" w:color="auto"/>
        <w:right w:val="none" w:sz="0" w:space="0" w:color="auto"/>
      </w:divBdr>
    </w:div>
    <w:div w:id="241255204">
      <w:bodyDiv w:val="1"/>
      <w:marLeft w:val="0"/>
      <w:marRight w:val="0"/>
      <w:marTop w:val="0"/>
      <w:marBottom w:val="0"/>
      <w:divBdr>
        <w:top w:val="none" w:sz="0" w:space="0" w:color="auto"/>
        <w:left w:val="none" w:sz="0" w:space="0" w:color="auto"/>
        <w:bottom w:val="none" w:sz="0" w:space="0" w:color="auto"/>
        <w:right w:val="none" w:sz="0" w:space="0" w:color="auto"/>
      </w:divBdr>
    </w:div>
    <w:div w:id="278953082">
      <w:bodyDiv w:val="1"/>
      <w:marLeft w:val="0"/>
      <w:marRight w:val="0"/>
      <w:marTop w:val="0"/>
      <w:marBottom w:val="0"/>
      <w:divBdr>
        <w:top w:val="none" w:sz="0" w:space="0" w:color="auto"/>
        <w:left w:val="none" w:sz="0" w:space="0" w:color="auto"/>
        <w:bottom w:val="none" w:sz="0" w:space="0" w:color="auto"/>
        <w:right w:val="none" w:sz="0" w:space="0" w:color="auto"/>
      </w:divBdr>
    </w:div>
    <w:div w:id="373383356">
      <w:bodyDiv w:val="1"/>
      <w:marLeft w:val="0"/>
      <w:marRight w:val="0"/>
      <w:marTop w:val="0"/>
      <w:marBottom w:val="0"/>
      <w:divBdr>
        <w:top w:val="none" w:sz="0" w:space="0" w:color="auto"/>
        <w:left w:val="none" w:sz="0" w:space="0" w:color="auto"/>
        <w:bottom w:val="none" w:sz="0" w:space="0" w:color="auto"/>
        <w:right w:val="none" w:sz="0" w:space="0" w:color="auto"/>
      </w:divBdr>
    </w:div>
    <w:div w:id="390230315">
      <w:bodyDiv w:val="1"/>
      <w:marLeft w:val="0"/>
      <w:marRight w:val="0"/>
      <w:marTop w:val="0"/>
      <w:marBottom w:val="0"/>
      <w:divBdr>
        <w:top w:val="none" w:sz="0" w:space="0" w:color="auto"/>
        <w:left w:val="none" w:sz="0" w:space="0" w:color="auto"/>
        <w:bottom w:val="none" w:sz="0" w:space="0" w:color="auto"/>
        <w:right w:val="none" w:sz="0" w:space="0" w:color="auto"/>
      </w:divBdr>
    </w:div>
    <w:div w:id="433987040">
      <w:bodyDiv w:val="1"/>
      <w:marLeft w:val="0"/>
      <w:marRight w:val="0"/>
      <w:marTop w:val="0"/>
      <w:marBottom w:val="0"/>
      <w:divBdr>
        <w:top w:val="none" w:sz="0" w:space="0" w:color="auto"/>
        <w:left w:val="none" w:sz="0" w:space="0" w:color="auto"/>
        <w:bottom w:val="none" w:sz="0" w:space="0" w:color="auto"/>
        <w:right w:val="none" w:sz="0" w:space="0" w:color="auto"/>
      </w:divBdr>
    </w:div>
    <w:div w:id="501548699">
      <w:bodyDiv w:val="1"/>
      <w:marLeft w:val="0"/>
      <w:marRight w:val="0"/>
      <w:marTop w:val="0"/>
      <w:marBottom w:val="0"/>
      <w:divBdr>
        <w:top w:val="none" w:sz="0" w:space="0" w:color="auto"/>
        <w:left w:val="none" w:sz="0" w:space="0" w:color="auto"/>
        <w:bottom w:val="none" w:sz="0" w:space="0" w:color="auto"/>
        <w:right w:val="none" w:sz="0" w:space="0" w:color="auto"/>
      </w:divBdr>
    </w:div>
    <w:div w:id="527059830">
      <w:bodyDiv w:val="1"/>
      <w:marLeft w:val="0"/>
      <w:marRight w:val="0"/>
      <w:marTop w:val="0"/>
      <w:marBottom w:val="0"/>
      <w:divBdr>
        <w:top w:val="none" w:sz="0" w:space="0" w:color="auto"/>
        <w:left w:val="none" w:sz="0" w:space="0" w:color="auto"/>
        <w:bottom w:val="none" w:sz="0" w:space="0" w:color="auto"/>
        <w:right w:val="none" w:sz="0" w:space="0" w:color="auto"/>
      </w:divBdr>
    </w:div>
    <w:div w:id="549148787">
      <w:bodyDiv w:val="1"/>
      <w:marLeft w:val="0"/>
      <w:marRight w:val="0"/>
      <w:marTop w:val="0"/>
      <w:marBottom w:val="0"/>
      <w:divBdr>
        <w:top w:val="none" w:sz="0" w:space="0" w:color="auto"/>
        <w:left w:val="none" w:sz="0" w:space="0" w:color="auto"/>
        <w:bottom w:val="none" w:sz="0" w:space="0" w:color="auto"/>
        <w:right w:val="none" w:sz="0" w:space="0" w:color="auto"/>
      </w:divBdr>
    </w:div>
    <w:div w:id="589043432">
      <w:bodyDiv w:val="1"/>
      <w:marLeft w:val="0"/>
      <w:marRight w:val="0"/>
      <w:marTop w:val="0"/>
      <w:marBottom w:val="0"/>
      <w:divBdr>
        <w:top w:val="none" w:sz="0" w:space="0" w:color="auto"/>
        <w:left w:val="none" w:sz="0" w:space="0" w:color="auto"/>
        <w:bottom w:val="none" w:sz="0" w:space="0" w:color="auto"/>
        <w:right w:val="none" w:sz="0" w:space="0" w:color="auto"/>
      </w:divBdr>
    </w:div>
    <w:div w:id="598759650">
      <w:bodyDiv w:val="1"/>
      <w:marLeft w:val="0"/>
      <w:marRight w:val="0"/>
      <w:marTop w:val="0"/>
      <w:marBottom w:val="0"/>
      <w:divBdr>
        <w:top w:val="none" w:sz="0" w:space="0" w:color="auto"/>
        <w:left w:val="none" w:sz="0" w:space="0" w:color="auto"/>
        <w:bottom w:val="none" w:sz="0" w:space="0" w:color="auto"/>
        <w:right w:val="none" w:sz="0" w:space="0" w:color="auto"/>
      </w:divBdr>
    </w:div>
    <w:div w:id="804931220">
      <w:bodyDiv w:val="1"/>
      <w:marLeft w:val="0"/>
      <w:marRight w:val="0"/>
      <w:marTop w:val="0"/>
      <w:marBottom w:val="0"/>
      <w:divBdr>
        <w:top w:val="none" w:sz="0" w:space="0" w:color="auto"/>
        <w:left w:val="none" w:sz="0" w:space="0" w:color="auto"/>
        <w:bottom w:val="none" w:sz="0" w:space="0" w:color="auto"/>
        <w:right w:val="none" w:sz="0" w:space="0" w:color="auto"/>
      </w:divBdr>
    </w:div>
    <w:div w:id="825128210">
      <w:bodyDiv w:val="1"/>
      <w:marLeft w:val="0"/>
      <w:marRight w:val="0"/>
      <w:marTop w:val="0"/>
      <w:marBottom w:val="0"/>
      <w:divBdr>
        <w:top w:val="none" w:sz="0" w:space="0" w:color="auto"/>
        <w:left w:val="none" w:sz="0" w:space="0" w:color="auto"/>
        <w:bottom w:val="none" w:sz="0" w:space="0" w:color="auto"/>
        <w:right w:val="none" w:sz="0" w:space="0" w:color="auto"/>
      </w:divBdr>
    </w:div>
    <w:div w:id="868373139">
      <w:bodyDiv w:val="1"/>
      <w:marLeft w:val="0"/>
      <w:marRight w:val="0"/>
      <w:marTop w:val="0"/>
      <w:marBottom w:val="0"/>
      <w:divBdr>
        <w:top w:val="none" w:sz="0" w:space="0" w:color="auto"/>
        <w:left w:val="none" w:sz="0" w:space="0" w:color="auto"/>
        <w:bottom w:val="none" w:sz="0" w:space="0" w:color="auto"/>
        <w:right w:val="none" w:sz="0" w:space="0" w:color="auto"/>
      </w:divBdr>
    </w:div>
    <w:div w:id="886070564">
      <w:bodyDiv w:val="1"/>
      <w:marLeft w:val="0"/>
      <w:marRight w:val="0"/>
      <w:marTop w:val="0"/>
      <w:marBottom w:val="0"/>
      <w:divBdr>
        <w:top w:val="none" w:sz="0" w:space="0" w:color="auto"/>
        <w:left w:val="none" w:sz="0" w:space="0" w:color="auto"/>
        <w:bottom w:val="none" w:sz="0" w:space="0" w:color="auto"/>
        <w:right w:val="none" w:sz="0" w:space="0" w:color="auto"/>
      </w:divBdr>
    </w:div>
    <w:div w:id="902982988">
      <w:bodyDiv w:val="1"/>
      <w:marLeft w:val="0"/>
      <w:marRight w:val="0"/>
      <w:marTop w:val="0"/>
      <w:marBottom w:val="0"/>
      <w:divBdr>
        <w:top w:val="none" w:sz="0" w:space="0" w:color="auto"/>
        <w:left w:val="none" w:sz="0" w:space="0" w:color="auto"/>
        <w:bottom w:val="none" w:sz="0" w:space="0" w:color="auto"/>
        <w:right w:val="none" w:sz="0" w:space="0" w:color="auto"/>
      </w:divBdr>
    </w:div>
    <w:div w:id="941764847">
      <w:bodyDiv w:val="1"/>
      <w:marLeft w:val="0"/>
      <w:marRight w:val="0"/>
      <w:marTop w:val="0"/>
      <w:marBottom w:val="0"/>
      <w:divBdr>
        <w:top w:val="none" w:sz="0" w:space="0" w:color="auto"/>
        <w:left w:val="none" w:sz="0" w:space="0" w:color="auto"/>
        <w:bottom w:val="none" w:sz="0" w:space="0" w:color="auto"/>
        <w:right w:val="none" w:sz="0" w:space="0" w:color="auto"/>
      </w:divBdr>
    </w:div>
    <w:div w:id="944190765">
      <w:bodyDiv w:val="1"/>
      <w:marLeft w:val="0"/>
      <w:marRight w:val="0"/>
      <w:marTop w:val="0"/>
      <w:marBottom w:val="0"/>
      <w:divBdr>
        <w:top w:val="none" w:sz="0" w:space="0" w:color="auto"/>
        <w:left w:val="none" w:sz="0" w:space="0" w:color="auto"/>
        <w:bottom w:val="none" w:sz="0" w:space="0" w:color="auto"/>
        <w:right w:val="none" w:sz="0" w:space="0" w:color="auto"/>
      </w:divBdr>
    </w:div>
    <w:div w:id="952981409">
      <w:bodyDiv w:val="1"/>
      <w:marLeft w:val="0"/>
      <w:marRight w:val="0"/>
      <w:marTop w:val="0"/>
      <w:marBottom w:val="0"/>
      <w:divBdr>
        <w:top w:val="none" w:sz="0" w:space="0" w:color="auto"/>
        <w:left w:val="none" w:sz="0" w:space="0" w:color="auto"/>
        <w:bottom w:val="none" w:sz="0" w:space="0" w:color="auto"/>
        <w:right w:val="none" w:sz="0" w:space="0" w:color="auto"/>
      </w:divBdr>
    </w:div>
    <w:div w:id="1015620563">
      <w:bodyDiv w:val="1"/>
      <w:marLeft w:val="0"/>
      <w:marRight w:val="0"/>
      <w:marTop w:val="0"/>
      <w:marBottom w:val="0"/>
      <w:divBdr>
        <w:top w:val="none" w:sz="0" w:space="0" w:color="auto"/>
        <w:left w:val="none" w:sz="0" w:space="0" w:color="auto"/>
        <w:bottom w:val="none" w:sz="0" w:space="0" w:color="auto"/>
        <w:right w:val="none" w:sz="0" w:space="0" w:color="auto"/>
      </w:divBdr>
    </w:div>
    <w:div w:id="1226910946">
      <w:bodyDiv w:val="1"/>
      <w:marLeft w:val="0"/>
      <w:marRight w:val="0"/>
      <w:marTop w:val="0"/>
      <w:marBottom w:val="0"/>
      <w:divBdr>
        <w:top w:val="none" w:sz="0" w:space="0" w:color="auto"/>
        <w:left w:val="none" w:sz="0" w:space="0" w:color="auto"/>
        <w:bottom w:val="none" w:sz="0" w:space="0" w:color="auto"/>
        <w:right w:val="none" w:sz="0" w:space="0" w:color="auto"/>
      </w:divBdr>
    </w:div>
    <w:div w:id="1242987069">
      <w:bodyDiv w:val="1"/>
      <w:marLeft w:val="0"/>
      <w:marRight w:val="0"/>
      <w:marTop w:val="0"/>
      <w:marBottom w:val="0"/>
      <w:divBdr>
        <w:top w:val="none" w:sz="0" w:space="0" w:color="auto"/>
        <w:left w:val="none" w:sz="0" w:space="0" w:color="auto"/>
        <w:bottom w:val="none" w:sz="0" w:space="0" w:color="auto"/>
        <w:right w:val="none" w:sz="0" w:space="0" w:color="auto"/>
      </w:divBdr>
    </w:div>
    <w:div w:id="1249272643">
      <w:bodyDiv w:val="1"/>
      <w:marLeft w:val="0"/>
      <w:marRight w:val="0"/>
      <w:marTop w:val="0"/>
      <w:marBottom w:val="0"/>
      <w:divBdr>
        <w:top w:val="none" w:sz="0" w:space="0" w:color="auto"/>
        <w:left w:val="none" w:sz="0" w:space="0" w:color="auto"/>
        <w:bottom w:val="none" w:sz="0" w:space="0" w:color="auto"/>
        <w:right w:val="none" w:sz="0" w:space="0" w:color="auto"/>
      </w:divBdr>
    </w:div>
    <w:div w:id="1295139636">
      <w:bodyDiv w:val="1"/>
      <w:marLeft w:val="0"/>
      <w:marRight w:val="0"/>
      <w:marTop w:val="0"/>
      <w:marBottom w:val="0"/>
      <w:divBdr>
        <w:top w:val="none" w:sz="0" w:space="0" w:color="auto"/>
        <w:left w:val="none" w:sz="0" w:space="0" w:color="auto"/>
        <w:bottom w:val="none" w:sz="0" w:space="0" w:color="auto"/>
        <w:right w:val="none" w:sz="0" w:space="0" w:color="auto"/>
      </w:divBdr>
    </w:div>
    <w:div w:id="1317296122">
      <w:bodyDiv w:val="1"/>
      <w:marLeft w:val="0"/>
      <w:marRight w:val="0"/>
      <w:marTop w:val="0"/>
      <w:marBottom w:val="0"/>
      <w:divBdr>
        <w:top w:val="none" w:sz="0" w:space="0" w:color="auto"/>
        <w:left w:val="none" w:sz="0" w:space="0" w:color="auto"/>
        <w:bottom w:val="none" w:sz="0" w:space="0" w:color="auto"/>
        <w:right w:val="none" w:sz="0" w:space="0" w:color="auto"/>
      </w:divBdr>
    </w:div>
    <w:div w:id="1453205951">
      <w:bodyDiv w:val="1"/>
      <w:marLeft w:val="0"/>
      <w:marRight w:val="0"/>
      <w:marTop w:val="0"/>
      <w:marBottom w:val="0"/>
      <w:divBdr>
        <w:top w:val="none" w:sz="0" w:space="0" w:color="auto"/>
        <w:left w:val="none" w:sz="0" w:space="0" w:color="auto"/>
        <w:bottom w:val="none" w:sz="0" w:space="0" w:color="auto"/>
        <w:right w:val="none" w:sz="0" w:space="0" w:color="auto"/>
      </w:divBdr>
    </w:div>
    <w:div w:id="1457600381">
      <w:bodyDiv w:val="1"/>
      <w:marLeft w:val="0"/>
      <w:marRight w:val="0"/>
      <w:marTop w:val="0"/>
      <w:marBottom w:val="0"/>
      <w:divBdr>
        <w:top w:val="none" w:sz="0" w:space="0" w:color="auto"/>
        <w:left w:val="none" w:sz="0" w:space="0" w:color="auto"/>
        <w:bottom w:val="none" w:sz="0" w:space="0" w:color="auto"/>
        <w:right w:val="none" w:sz="0" w:space="0" w:color="auto"/>
      </w:divBdr>
    </w:div>
    <w:div w:id="1470435585">
      <w:bodyDiv w:val="1"/>
      <w:marLeft w:val="0"/>
      <w:marRight w:val="0"/>
      <w:marTop w:val="0"/>
      <w:marBottom w:val="0"/>
      <w:divBdr>
        <w:top w:val="none" w:sz="0" w:space="0" w:color="auto"/>
        <w:left w:val="none" w:sz="0" w:space="0" w:color="auto"/>
        <w:bottom w:val="none" w:sz="0" w:space="0" w:color="auto"/>
        <w:right w:val="none" w:sz="0" w:space="0" w:color="auto"/>
      </w:divBdr>
    </w:div>
    <w:div w:id="1495490512">
      <w:bodyDiv w:val="1"/>
      <w:marLeft w:val="0"/>
      <w:marRight w:val="0"/>
      <w:marTop w:val="0"/>
      <w:marBottom w:val="0"/>
      <w:divBdr>
        <w:top w:val="none" w:sz="0" w:space="0" w:color="auto"/>
        <w:left w:val="none" w:sz="0" w:space="0" w:color="auto"/>
        <w:bottom w:val="none" w:sz="0" w:space="0" w:color="auto"/>
        <w:right w:val="none" w:sz="0" w:space="0" w:color="auto"/>
      </w:divBdr>
    </w:div>
    <w:div w:id="1506095348">
      <w:bodyDiv w:val="1"/>
      <w:marLeft w:val="0"/>
      <w:marRight w:val="0"/>
      <w:marTop w:val="0"/>
      <w:marBottom w:val="0"/>
      <w:divBdr>
        <w:top w:val="none" w:sz="0" w:space="0" w:color="auto"/>
        <w:left w:val="none" w:sz="0" w:space="0" w:color="auto"/>
        <w:bottom w:val="none" w:sz="0" w:space="0" w:color="auto"/>
        <w:right w:val="none" w:sz="0" w:space="0" w:color="auto"/>
      </w:divBdr>
    </w:div>
    <w:div w:id="1518035118">
      <w:bodyDiv w:val="1"/>
      <w:marLeft w:val="0"/>
      <w:marRight w:val="0"/>
      <w:marTop w:val="0"/>
      <w:marBottom w:val="0"/>
      <w:divBdr>
        <w:top w:val="none" w:sz="0" w:space="0" w:color="auto"/>
        <w:left w:val="none" w:sz="0" w:space="0" w:color="auto"/>
        <w:bottom w:val="none" w:sz="0" w:space="0" w:color="auto"/>
        <w:right w:val="none" w:sz="0" w:space="0" w:color="auto"/>
      </w:divBdr>
    </w:div>
    <w:div w:id="1562327392">
      <w:bodyDiv w:val="1"/>
      <w:marLeft w:val="0"/>
      <w:marRight w:val="0"/>
      <w:marTop w:val="0"/>
      <w:marBottom w:val="0"/>
      <w:divBdr>
        <w:top w:val="none" w:sz="0" w:space="0" w:color="auto"/>
        <w:left w:val="none" w:sz="0" w:space="0" w:color="auto"/>
        <w:bottom w:val="none" w:sz="0" w:space="0" w:color="auto"/>
        <w:right w:val="none" w:sz="0" w:space="0" w:color="auto"/>
      </w:divBdr>
    </w:div>
    <w:div w:id="1647053338">
      <w:bodyDiv w:val="1"/>
      <w:marLeft w:val="0"/>
      <w:marRight w:val="0"/>
      <w:marTop w:val="0"/>
      <w:marBottom w:val="0"/>
      <w:divBdr>
        <w:top w:val="none" w:sz="0" w:space="0" w:color="auto"/>
        <w:left w:val="none" w:sz="0" w:space="0" w:color="auto"/>
        <w:bottom w:val="none" w:sz="0" w:space="0" w:color="auto"/>
        <w:right w:val="none" w:sz="0" w:space="0" w:color="auto"/>
      </w:divBdr>
    </w:div>
    <w:div w:id="1735662688">
      <w:bodyDiv w:val="1"/>
      <w:marLeft w:val="0"/>
      <w:marRight w:val="0"/>
      <w:marTop w:val="0"/>
      <w:marBottom w:val="0"/>
      <w:divBdr>
        <w:top w:val="none" w:sz="0" w:space="0" w:color="auto"/>
        <w:left w:val="none" w:sz="0" w:space="0" w:color="auto"/>
        <w:bottom w:val="none" w:sz="0" w:space="0" w:color="auto"/>
        <w:right w:val="none" w:sz="0" w:space="0" w:color="auto"/>
      </w:divBdr>
    </w:div>
    <w:div w:id="1769037754">
      <w:bodyDiv w:val="1"/>
      <w:marLeft w:val="0"/>
      <w:marRight w:val="0"/>
      <w:marTop w:val="0"/>
      <w:marBottom w:val="0"/>
      <w:divBdr>
        <w:top w:val="none" w:sz="0" w:space="0" w:color="auto"/>
        <w:left w:val="none" w:sz="0" w:space="0" w:color="auto"/>
        <w:bottom w:val="none" w:sz="0" w:space="0" w:color="auto"/>
        <w:right w:val="none" w:sz="0" w:space="0" w:color="auto"/>
      </w:divBdr>
    </w:div>
    <w:div w:id="1779256097">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2038653945">
      <w:bodyDiv w:val="1"/>
      <w:marLeft w:val="0"/>
      <w:marRight w:val="0"/>
      <w:marTop w:val="0"/>
      <w:marBottom w:val="0"/>
      <w:divBdr>
        <w:top w:val="none" w:sz="0" w:space="0" w:color="auto"/>
        <w:left w:val="none" w:sz="0" w:space="0" w:color="auto"/>
        <w:bottom w:val="none" w:sz="0" w:space="0" w:color="auto"/>
        <w:right w:val="none" w:sz="0" w:space="0" w:color="auto"/>
      </w:divBdr>
    </w:div>
    <w:div w:id="2076076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0E3CC-97C5-4453-9B1D-E35F6857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1939</Words>
  <Characters>10666</Characters>
  <Application>Microsoft Office Word</Application>
  <DocSecurity>4</DocSecurity>
  <Lines>88</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spresso</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 spresso</dc:creator>
  <cp:lastModifiedBy>Athina Papadopoulou</cp:lastModifiedBy>
  <cp:revision>2</cp:revision>
  <cp:lastPrinted>2019-01-22T12:30:00Z</cp:lastPrinted>
  <dcterms:created xsi:type="dcterms:W3CDTF">2019-08-19T08:16:00Z</dcterms:created>
  <dcterms:modified xsi:type="dcterms:W3CDTF">2019-08-19T08:16:00Z</dcterms:modified>
</cp:coreProperties>
</file>